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9CAA" w14:textId="18DC0B1E" w:rsidR="00235DC6" w:rsidRDefault="0070157B" w:rsidP="0070157B">
      <w:pPr>
        <w:pBdr>
          <w:top w:val="nil"/>
          <w:left w:val="nil"/>
          <w:bottom w:val="nil"/>
          <w:right w:val="nil"/>
          <w:between w:val="nil"/>
        </w:pBdr>
        <w:jc w:val="center"/>
        <w:rPr>
          <w:b/>
          <w:color w:val="000000"/>
          <w:sz w:val="22"/>
          <w:szCs w:val="22"/>
        </w:rPr>
      </w:pPr>
      <w:r>
        <w:rPr>
          <w:b/>
          <w:sz w:val="22"/>
          <w:szCs w:val="22"/>
        </w:rPr>
        <w:t>ДОГОВІР</w:t>
      </w:r>
      <w:r>
        <w:rPr>
          <w:b/>
          <w:color w:val="000000"/>
          <w:sz w:val="22"/>
          <w:szCs w:val="22"/>
        </w:rPr>
        <w:t xml:space="preserve"> </w:t>
      </w:r>
      <w:bookmarkStart w:id="0" w:name="_Hlk195274491"/>
      <w:r w:rsidR="00235DC6">
        <w:rPr>
          <w:b/>
          <w:color w:val="000000"/>
          <w:sz w:val="22"/>
          <w:szCs w:val="22"/>
        </w:rPr>
        <w:t xml:space="preserve">№ </w:t>
      </w:r>
      <w:r w:rsidR="00301B82">
        <w:rPr>
          <w:b/>
          <w:sz w:val="22"/>
          <w:szCs w:val="22"/>
        </w:rPr>
        <w:t>________________________</w:t>
      </w:r>
    </w:p>
    <w:p w14:paraId="0728AFA6" w14:textId="026699AE" w:rsidR="0070157B" w:rsidRDefault="0070157B" w:rsidP="0070157B">
      <w:pPr>
        <w:pBdr>
          <w:top w:val="nil"/>
          <w:left w:val="nil"/>
          <w:bottom w:val="nil"/>
          <w:right w:val="nil"/>
          <w:between w:val="nil"/>
        </w:pBdr>
        <w:jc w:val="center"/>
        <w:rPr>
          <w:b/>
          <w:color w:val="000000"/>
          <w:sz w:val="22"/>
          <w:szCs w:val="22"/>
        </w:rPr>
      </w:pPr>
      <w:r>
        <w:rPr>
          <w:b/>
          <w:color w:val="000000"/>
          <w:sz w:val="22"/>
          <w:szCs w:val="22"/>
        </w:rPr>
        <w:t xml:space="preserve">ПРО НАДАННЯ ПОСЛУГ </w:t>
      </w:r>
      <w:bookmarkEnd w:id="0"/>
    </w:p>
    <w:p w14:paraId="3EE7377D" w14:textId="77777777" w:rsidR="0070157B" w:rsidRDefault="0070157B" w:rsidP="0070157B">
      <w:pPr>
        <w:pBdr>
          <w:top w:val="nil"/>
          <w:left w:val="nil"/>
          <w:bottom w:val="nil"/>
          <w:right w:val="nil"/>
          <w:between w:val="nil"/>
        </w:pBdr>
        <w:jc w:val="center"/>
        <w:rPr>
          <w:b/>
          <w:color w:val="000000"/>
          <w:sz w:val="22"/>
          <w:szCs w:val="22"/>
        </w:rPr>
      </w:pPr>
    </w:p>
    <w:tbl>
      <w:tblPr>
        <w:tblW w:w="10774" w:type="dxa"/>
        <w:tblInd w:w="-262" w:type="dxa"/>
        <w:tblBorders>
          <w:top w:val="nil"/>
          <w:left w:val="nil"/>
          <w:bottom w:val="nil"/>
          <w:right w:val="nil"/>
          <w:insideH w:val="nil"/>
          <w:insideV w:val="nil"/>
        </w:tblBorders>
        <w:tblLayout w:type="fixed"/>
        <w:tblLook w:val="0400" w:firstRow="0" w:lastRow="0" w:firstColumn="0" w:lastColumn="0" w:noHBand="0" w:noVBand="1"/>
      </w:tblPr>
      <w:tblGrid>
        <w:gridCol w:w="5386"/>
        <w:gridCol w:w="5388"/>
      </w:tblGrid>
      <w:tr w:rsidR="0070157B" w14:paraId="5D4F1AB9" w14:textId="77777777" w:rsidTr="00D13869">
        <w:trPr>
          <w:trHeight w:val="311"/>
        </w:trPr>
        <w:tc>
          <w:tcPr>
            <w:tcW w:w="5386" w:type="dxa"/>
          </w:tcPr>
          <w:p w14:paraId="47489B7D" w14:textId="44840B4E" w:rsidR="0070157B" w:rsidRDefault="00DA69E3" w:rsidP="0070157B">
            <w:pPr>
              <w:rPr>
                <w:b/>
                <w:color w:val="000000"/>
                <w:sz w:val="22"/>
                <w:szCs w:val="22"/>
              </w:rPr>
            </w:pPr>
            <w:r>
              <w:rPr>
                <w:color w:val="000000"/>
                <w:sz w:val="22"/>
                <w:szCs w:val="22"/>
              </w:rPr>
              <w:t xml:space="preserve">    </w:t>
            </w:r>
            <w:r w:rsidR="0070157B">
              <w:rPr>
                <w:color w:val="000000"/>
                <w:sz w:val="22"/>
                <w:szCs w:val="22"/>
              </w:rPr>
              <w:t>м. Київ</w:t>
            </w:r>
            <w:r>
              <w:rPr>
                <w:color w:val="000000"/>
                <w:sz w:val="22"/>
                <w:szCs w:val="22"/>
              </w:rPr>
              <w:t xml:space="preserve">    </w:t>
            </w:r>
          </w:p>
        </w:tc>
        <w:tc>
          <w:tcPr>
            <w:tcW w:w="5388" w:type="dxa"/>
          </w:tcPr>
          <w:p w14:paraId="4781E586" w14:textId="7E06F910" w:rsidR="0070157B" w:rsidRDefault="00DA69E3" w:rsidP="0079383B">
            <w:pPr>
              <w:jc w:val="center"/>
              <w:rPr>
                <w:b/>
                <w:color w:val="000000"/>
                <w:sz w:val="22"/>
                <w:szCs w:val="22"/>
              </w:rPr>
            </w:pPr>
            <w:r>
              <w:rPr>
                <w:color w:val="000000"/>
                <w:sz w:val="22"/>
                <w:szCs w:val="22"/>
              </w:rPr>
              <w:t xml:space="preserve">                                                    </w:t>
            </w:r>
            <w:r w:rsidR="0070157B">
              <w:rPr>
                <w:color w:val="000000"/>
                <w:sz w:val="22"/>
                <w:szCs w:val="22"/>
              </w:rPr>
              <w:t>«</w:t>
            </w:r>
            <w:r w:rsidR="00301B82">
              <w:rPr>
                <w:color w:val="000000"/>
                <w:sz w:val="22"/>
                <w:szCs w:val="22"/>
              </w:rPr>
              <w:t>____</w:t>
            </w:r>
            <w:r w:rsidR="0070157B">
              <w:rPr>
                <w:color w:val="000000"/>
                <w:sz w:val="22"/>
                <w:szCs w:val="22"/>
              </w:rPr>
              <w:t xml:space="preserve">» </w:t>
            </w:r>
            <w:r w:rsidR="00301B82">
              <w:rPr>
                <w:color w:val="000000"/>
                <w:sz w:val="22"/>
                <w:szCs w:val="22"/>
              </w:rPr>
              <w:t>___</w:t>
            </w:r>
            <w:r w:rsidR="0070157B">
              <w:rPr>
                <w:color w:val="000000"/>
                <w:sz w:val="22"/>
                <w:szCs w:val="22"/>
              </w:rPr>
              <w:t xml:space="preserve"> </w:t>
            </w:r>
            <w:r w:rsidR="0070157B">
              <w:rPr>
                <w:sz w:val="22"/>
                <w:szCs w:val="22"/>
              </w:rPr>
              <w:t>2025</w:t>
            </w:r>
            <w:r w:rsidR="0070157B">
              <w:rPr>
                <w:color w:val="000000"/>
                <w:sz w:val="22"/>
                <w:szCs w:val="22"/>
              </w:rPr>
              <w:t xml:space="preserve"> р</w:t>
            </w:r>
            <w:r>
              <w:rPr>
                <w:color w:val="000000"/>
                <w:sz w:val="22"/>
                <w:szCs w:val="22"/>
              </w:rPr>
              <w:t>оку</w:t>
            </w:r>
          </w:p>
        </w:tc>
      </w:tr>
    </w:tbl>
    <w:p w14:paraId="3EC10B44" w14:textId="3C470407" w:rsidR="0070157B" w:rsidRDefault="0070157B" w:rsidP="00B70623">
      <w:pPr>
        <w:pBdr>
          <w:top w:val="nil"/>
          <w:left w:val="nil"/>
          <w:bottom w:val="nil"/>
          <w:right w:val="nil"/>
          <w:between w:val="nil"/>
        </w:pBdr>
        <w:tabs>
          <w:tab w:val="left" w:pos="3960"/>
          <w:tab w:val="left" w:pos="4860"/>
          <w:tab w:val="left" w:pos="6840"/>
        </w:tabs>
        <w:jc w:val="both"/>
        <w:rPr>
          <w:b/>
          <w:color w:val="000000"/>
          <w:sz w:val="22"/>
          <w:szCs w:val="22"/>
        </w:rPr>
      </w:pPr>
    </w:p>
    <w:p w14:paraId="7743ED2C" w14:textId="4D631812" w:rsidR="00DA69E3" w:rsidRPr="00B70623" w:rsidRDefault="00B70623" w:rsidP="00B70623">
      <w:pPr>
        <w:pBdr>
          <w:top w:val="nil"/>
          <w:left w:val="nil"/>
          <w:bottom w:val="nil"/>
          <w:right w:val="nil"/>
          <w:between w:val="nil"/>
        </w:pBdr>
        <w:tabs>
          <w:tab w:val="left" w:pos="3960"/>
          <w:tab w:val="left" w:pos="4860"/>
          <w:tab w:val="left" w:pos="6840"/>
        </w:tabs>
        <w:jc w:val="both"/>
        <w:rPr>
          <w:b/>
          <w:color w:val="000000"/>
          <w:sz w:val="22"/>
          <w:szCs w:val="22"/>
        </w:rPr>
      </w:pPr>
      <w:r w:rsidRPr="00CD54BF">
        <w:rPr>
          <w:b/>
          <w:bCs/>
          <w:sz w:val="22"/>
          <w:szCs w:val="22"/>
        </w:rPr>
        <w:t>КИЇВСЬКА ОБЛАСНА ОРГАНІЗАЦІЯ ТОВАРИСТВА ЧЕРВОНОГО ХРЕСТА УКРАЇНИ</w:t>
      </w:r>
      <w:r>
        <w:rPr>
          <w:color w:val="00000A"/>
          <w:sz w:val="22"/>
          <w:szCs w:val="22"/>
        </w:rPr>
        <w:t xml:space="preserve">, </w:t>
      </w:r>
      <w:r>
        <w:rPr>
          <w:color w:val="000000"/>
          <w:sz w:val="22"/>
          <w:szCs w:val="22"/>
        </w:rPr>
        <w:t xml:space="preserve">надалі «Замовник», в особі </w:t>
      </w:r>
      <w:r>
        <w:rPr>
          <w:color w:val="000000" w:themeColor="text1"/>
          <w:sz w:val="22"/>
          <w:szCs w:val="22"/>
        </w:rPr>
        <w:t>____________________</w:t>
      </w:r>
      <w:r w:rsidRPr="0074749E">
        <w:rPr>
          <w:color w:val="000000" w:themeColor="text1"/>
          <w:sz w:val="22"/>
          <w:szCs w:val="22"/>
        </w:rPr>
        <w:t xml:space="preserve">, який діє на підставі </w:t>
      </w:r>
      <w:r>
        <w:rPr>
          <w:color w:val="000000" w:themeColor="text1"/>
          <w:sz w:val="22"/>
          <w:szCs w:val="22"/>
        </w:rPr>
        <w:t>Положення</w:t>
      </w:r>
      <w:r>
        <w:rPr>
          <w:color w:val="00000A"/>
          <w:sz w:val="22"/>
          <w:szCs w:val="22"/>
        </w:rPr>
        <w:t xml:space="preserve"> (далі – «Замовник»)</w:t>
      </w:r>
      <w:r w:rsidR="0070157B">
        <w:rPr>
          <w:color w:val="000000"/>
          <w:sz w:val="22"/>
          <w:szCs w:val="22"/>
        </w:rPr>
        <w:t xml:space="preserve">, з однієї сторони та </w:t>
      </w:r>
    </w:p>
    <w:p w14:paraId="6D9F383D" w14:textId="77777777" w:rsidR="00B70623" w:rsidRDefault="00B70623" w:rsidP="00B70623">
      <w:pPr>
        <w:pBdr>
          <w:top w:val="nil"/>
          <w:left w:val="nil"/>
          <w:bottom w:val="nil"/>
          <w:right w:val="nil"/>
          <w:between w:val="nil"/>
        </w:pBdr>
        <w:jc w:val="both"/>
        <w:rPr>
          <w:color w:val="000000"/>
          <w:sz w:val="22"/>
          <w:szCs w:val="22"/>
        </w:rPr>
      </w:pPr>
      <w:r>
        <w:rPr>
          <w:b/>
          <w:bCs/>
          <w:sz w:val="22"/>
          <w:szCs w:val="22"/>
        </w:rPr>
        <w:t>______________________________________________________</w:t>
      </w:r>
      <w:r w:rsidRPr="00DA69E3">
        <w:rPr>
          <w:b/>
          <w:color w:val="000000"/>
          <w:sz w:val="22"/>
          <w:szCs w:val="22"/>
        </w:rPr>
        <w:t>,</w:t>
      </w:r>
      <w:r>
        <w:rPr>
          <w:b/>
          <w:color w:val="000000"/>
          <w:sz w:val="22"/>
          <w:szCs w:val="22"/>
        </w:rPr>
        <w:t xml:space="preserve"> </w:t>
      </w:r>
      <w:r>
        <w:rPr>
          <w:color w:val="000000"/>
          <w:sz w:val="22"/>
          <w:szCs w:val="22"/>
        </w:rPr>
        <w:t>надалі «Виконавець», в особі _____________</w:t>
      </w:r>
    </w:p>
    <w:p w14:paraId="0EDA044D" w14:textId="1A3D27F7" w:rsidR="0070157B" w:rsidRDefault="00B70623" w:rsidP="00B70623">
      <w:pPr>
        <w:pBdr>
          <w:top w:val="nil"/>
          <w:left w:val="nil"/>
          <w:bottom w:val="nil"/>
          <w:right w:val="nil"/>
          <w:between w:val="nil"/>
        </w:pBdr>
        <w:jc w:val="both"/>
        <w:rPr>
          <w:color w:val="000000"/>
          <w:sz w:val="22"/>
          <w:szCs w:val="22"/>
        </w:rPr>
      </w:pPr>
      <w:r>
        <w:rPr>
          <w:color w:val="000000"/>
          <w:sz w:val="22"/>
          <w:szCs w:val="22"/>
        </w:rPr>
        <w:t xml:space="preserve">___________________, який діє на підставі _________________ (далі – «Виконавець»), </w:t>
      </w:r>
      <w:r w:rsidR="0070157B">
        <w:rPr>
          <w:color w:val="000000"/>
          <w:sz w:val="22"/>
          <w:szCs w:val="22"/>
        </w:rPr>
        <w:t>з іншої сторони, що спільно іменуються «Сторони»</w:t>
      </w:r>
      <w:r w:rsidR="00CD54BF">
        <w:rPr>
          <w:color w:val="000000"/>
          <w:sz w:val="22"/>
          <w:szCs w:val="22"/>
        </w:rPr>
        <w:t>, а кожен окремо «Сторона»</w:t>
      </w:r>
      <w:r w:rsidR="0070157B">
        <w:rPr>
          <w:color w:val="000000"/>
          <w:sz w:val="22"/>
          <w:szCs w:val="22"/>
        </w:rPr>
        <w:t>, домовились про таке:</w:t>
      </w:r>
    </w:p>
    <w:p w14:paraId="5CE3B438" w14:textId="77777777" w:rsidR="0070157B" w:rsidRDefault="0070157B" w:rsidP="0070157B">
      <w:pPr>
        <w:pBdr>
          <w:top w:val="nil"/>
          <w:left w:val="nil"/>
          <w:bottom w:val="nil"/>
          <w:right w:val="nil"/>
          <w:between w:val="nil"/>
        </w:pBdr>
        <w:jc w:val="both"/>
        <w:rPr>
          <w:color w:val="000000"/>
          <w:sz w:val="22"/>
          <w:szCs w:val="22"/>
        </w:rPr>
      </w:pPr>
    </w:p>
    <w:p w14:paraId="2685B5AA" w14:textId="77777777" w:rsidR="0070157B" w:rsidRDefault="0070157B" w:rsidP="0070157B">
      <w:pPr>
        <w:numPr>
          <w:ilvl w:val="0"/>
          <w:numId w:val="4"/>
        </w:numPr>
        <w:pBdr>
          <w:top w:val="nil"/>
          <w:left w:val="nil"/>
          <w:bottom w:val="nil"/>
          <w:right w:val="nil"/>
          <w:between w:val="nil"/>
        </w:pBdr>
        <w:ind w:left="0" w:firstLine="426"/>
        <w:jc w:val="center"/>
        <w:rPr>
          <w:sz w:val="22"/>
          <w:szCs w:val="22"/>
        </w:rPr>
      </w:pPr>
      <w:r>
        <w:rPr>
          <w:b/>
          <w:color w:val="000000"/>
          <w:sz w:val="22"/>
          <w:szCs w:val="22"/>
        </w:rPr>
        <w:t>ПРЕДМЕТ ДОГОВОРУ</w:t>
      </w:r>
    </w:p>
    <w:p w14:paraId="7297151E" w14:textId="743486C3" w:rsidR="0070157B" w:rsidRPr="00255589" w:rsidRDefault="0070157B" w:rsidP="0070157B">
      <w:pPr>
        <w:numPr>
          <w:ilvl w:val="1"/>
          <w:numId w:val="4"/>
        </w:numPr>
        <w:pBdr>
          <w:top w:val="nil"/>
          <w:left w:val="nil"/>
          <w:bottom w:val="nil"/>
          <w:right w:val="nil"/>
          <w:between w:val="nil"/>
        </w:pBdr>
        <w:ind w:left="0" w:firstLine="0"/>
        <w:jc w:val="both"/>
        <w:rPr>
          <w:color w:val="000000"/>
          <w:sz w:val="22"/>
          <w:szCs w:val="22"/>
        </w:rPr>
      </w:pPr>
      <w:r w:rsidRPr="00255589">
        <w:rPr>
          <w:sz w:val="22"/>
          <w:szCs w:val="22"/>
        </w:rPr>
        <w:t xml:space="preserve">Відповідно до умов цього договору Виконавець зобов’язується надати Замовнику </w:t>
      </w:r>
      <w:r w:rsidR="00AA7225">
        <w:rPr>
          <w:sz w:val="22"/>
          <w:szCs w:val="22"/>
        </w:rPr>
        <w:t xml:space="preserve">готельні </w:t>
      </w:r>
      <w:r w:rsidRPr="00255589">
        <w:rPr>
          <w:sz w:val="22"/>
          <w:szCs w:val="22"/>
        </w:rPr>
        <w:t>послуги</w:t>
      </w:r>
      <w:r w:rsidR="00AA7225">
        <w:rPr>
          <w:sz w:val="22"/>
          <w:szCs w:val="22"/>
        </w:rPr>
        <w:t>:</w:t>
      </w:r>
      <w:r w:rsidRPr="00255589">
        <w:rPr>
          <w:sz w:val="22"/>
          <w:szCs w:val="22"/>
        </w:rPr>
        <w:t xml:space="preserve">  </w:t>
      </w:r>
      <w:r w:rsidR="00AA7225">
        <w:rPr>
          <w:sz w:val="22"/>
          <w:szCs w:val="22"/>
        </w:rPr>
        <w:t xml:space="preserve">забезпечення </w:t>
      </w:r>
      <w:r w:rsidRPr="00255589">
        <w:rPr>
          <w:sz w:val="22"/>
          <w:szCs w:val="22"/>
        </w:rPr>
        <w:t>проведення заходів, включаючи проживання, оренда конференц-залу та харчування учасників заходу (надалі - «Послуги»), а Замовник зобов’язується прийняти та оплатити вищевказані послуги відповідно до умов даного Договору та Додатку № 1  до цього договору.</w:t>
      </w:r>
    </w:p>
    <w:p w14:paraId="2912225A" w14:textId="54F7CE46" w:rsidR="0070157B" w:rsidRPr="00255589" w:rsidRDefault="0070157B" w:rsidP="0070157B">
      <w:pPr>
        <w:numPr>
          <w:ilvl w:val="1"/>
          <w:numId w:val="4"/>
        </w:numPr>
        <w:pBdr>
          <w:top w:val="nil"/>
          <w:left w:val="nil"/>
          <w:bottom w:val="nil"/>
          <w:right w:val="nil"/>
          <w:between w:val="nil"/>
        </w:pBdr>
        <w:ind w:left="0" w:firstLine="0"/>
        <w:jc w:val="both"/>
        <w:rPr>
          <w:color w:val="000000"/>
          <w:sz w:val="22"/>
          <w:szCs w:val="22"/>
        </w:rPr>
      </w:pPr>
      <w:r w:rsidRPr="00255589">
        <w:rPr>
          <w:color w:val="000000"/>
          <w:sz w:val="22"/>
          <w:szCs w:val="22"/>
        </w:rPr>
        <w:t>Період надання послуг –</w:t>
      </w:r>
      <w:r w:rsidR="00760AA5" w:rsidRPr="00255589">
        <w:rPr>
          <w:color w:val="000000"/>
          <w:sz w:val="22"/>
          <w:szCs w:val="22"/>
        </w:rPr>
        <w:t xml:space="preserve"> </w:t>
      </w:r>
      <w:r w:rsidR="00301B82" w:rsidRPr="00255589">
        <w:rPr>
          <w:color w:val="000000"/>
          <w:sz w:val="22"/>
          <w:szCs w:val="22"/>
        </w:rPr>
        <w:t>____________</w:t>
      </w:r>
      <w:r w:rsidR="00235DC6" w:rsidRPr="00255589">
        <w:rPr>
          <w:color w:val="000000"/>
          <w:sz w:val="22"/>
          <w:szCs w:val="22"/>
        </w:rPr>
        <w:t xml:space="preserve"> – </w:t>
      </w:r>
      <w:r w:rsidR="00AA7225">
        <w:rPr>
          <w:color w:val="000000"/>
          <w:sz w:val="22"/>
          <w:szCs w:val="22"/>
        </w:rPr>
        <w:t>_____________</w:t>
      </w:r>
      <w:r w:rsidR="00235DC6" w:rsidRPr="00255589">
        <w:rPr>
          <w:color w:val="000000"/>
          <w:sz w:val="22"/>
          <w:szCs w:val="22"/>
        </w:rPr>
        <w:t>.</w:t>
      </w:r>
    </w:p>
    <w:p w14:paraId="37BC9350" w14:textId="772980C4" w:rsidR="0070157B" w:rsidRPr="00255589" w:rsidRDefault="0070157B" w:rsidP="00C026A9">
      <w:pPr>
        <w:pStyle w:val="a8"/>
        <w:numPr>
          <w:ilvl w:val="1"/>
          <w:numId w:val="4"/>
        </w:numPr>
        <w:ind w:left="0" w:firstLine="0"/>
        <w:rPr>
          <w:color w:val="000000"/>
          <w:sz w:val="22"/>
          <w:szCs w:val="22"/>
        </w:rPr>
      </w:pPr>
      <w:r w:rsidRPr="00255589">
        <w:rPr>
          <w:color w:val="000000"/>
          <w:sz w:val="22"/>
          <w:szCs w:val="22"/>
        </w:rPr>
        <w:t xml:space="preserve">Місце надання послуг –  </w:t>
      </w:r>
      <w:r w:rsidR="00301B82" w:rsidRPr="00255589">
        <w:rPr>
          <w:color w:val="000000"/>
          <w:sz w:val="22"/>
          <w:szCs w:val="22"/>
        </w:rPr>
        <w:t>_______________________________</w:t>
      </w:r>
    </w:p>
    <w:p w14:paraId="586C3BE1" w14:textId="77777777" w:rsidR="0070157B" w:rsidRDefault="0070157B" w:rsidP="0070157B">
      <w:pPr>
        <w:pBdr>
          <w:top w:val="nil"/>
          <w:left w:val="nil"/>
          <w:bottom w:val="nil"/>
          <w:right w:val="nil"/>
          <w:between w:val="nil"/>
        </w:pBdr>
        <w:ind w:left="1110"/>
        <w:jc w:val="both"/>
        <w:rPr>
          <w:sz w:val="22"/>
          <w:szCs w:val="22"/>
        </w:rPr>
      </w:pPr>
      <w:r>
        <w:rPr>
          <w:color w:val="000000"/>
          <w:sz w:val="22"/>
          <w:szCs w:val="22"/>
        </w:rPr>
        <w:t xml:space="preserve">                                                                               </w:t>
      </w:r>
    </w:p>
    <w:p w14:paraId="4B41FC15" w14:textId="77777777" w:rsidR="0070157B" w:rsidRDefault="0070157B" w:rsidP="0070157B">
      <w:pPr>
        <w:pBdr>
          <w:top w:val="nil"/>
          <w:left w:val="nil"/>
          <w:bottom w:val="nil"/>
          <w:right w:val="nil"/>
          <w:between w:val="nil"/>
        </w:pBdr>
        <w:ind w:left="720"/>
        <w:jc w:val="center"/>
        <w:rPr>
          <w:color w:val="000000"/>
          <w:sz w:val="22"/>
          <w:szCs w:val="22"/>
        </w:rPr>
      </w:pPr>
      <w:r>
        <w:rPr>
          <w:b/>
          <w:sz w:val="22"/>
          <w:szCs w:val="22"/>
        </w:rPr>
        <w:t>2.</w:t>
      </w:r>
      <w:r>
        <w:rPr>
          <w:sz w:val="22"/>
          <w:szCs w:val="22"/>
        </w:rPr>
        <w:t xml:space="preserve"> </w:t>
      </w:r>
      <w:r>
        <w:rPr>
          <w:b/>
          <w:color w:val="000000"/>
          <w:sz w:val="22"/>
          <w:szCs w:val="22"/>
        </w:rPr>
        <w:t>ПОРЯДОК НАДАННЯ ОБСЛУГОВУВАННЯ ВИКОНАВЦЕМ</w:t>
      </w:r>
    </w:p>
    <w:p w14:paraId="3D708733"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2.1. </w:t>
      </w:r>
      <w:r w:rsidRPr="00255589">
        <w:rPr>
          <w:bCs/>
          <w:color w:val="000000"/>
          <w:sz w:val="22"/>
          <w:szCs w:val="22"/>
        </w:rPr>
        <w:t>Виконавець надає послуги з обслуговування групи учасників заходів у відповідності із поданою Замовником заявкою, у якій вказуються обсяги послуг.</w:t>
      </w:r>
    </w:p>
    <w:p w14:paraId="20FF73A4"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2.2. </w:t>
      </w:r>
      <w:r w:rsidRPr="00255589">
        <w:rPr>
          <w:bCs/>
          <w:color w:val="000000"/>
          <w:sz w:val="22"/>
          <w:szCs w:val="22"/>
        </w:rPr>
        <w:t xml:space="preserve">Виконавець при отриманні заявки </w:t>
      </w:r>
      <w:proofErr w:type="spellStart"/>
      <w:r w:rsidRPr="00255589">
        <w:rPr>
          <w:bCs/>
          <w:color w:val="000000"/>
          <w:sz w:val="22"/>
          <w:szCs w:val="22"/>
        </w:rPr>
        <w:t>оперативно</w:t>
      </w:r>
      <w:proofErr w:type="spellEnd"/>
      <w:r w:rsidRPr="00255589">
        <w:rPr>
          <w:bCs/>
          <w:color w:val="000000"/>
          <w:sz w:val="22"/>
          <w:szCs w:val="22"/>
        </w:rPr>
        <w:t xml:space="preserve"> її розглядає та направляє підтвердження Замовнику про її прийняття. У випадку неможливості надати повний об’єм послуг, вказаних у заявці (відсутність вільних місць або ін.) сторони додатково узгоджують таке питання шляхом проведення листування. При підтвердженні прийняття заявки Виконавець резервує для учасників заходів номери для проживання відповідно до умов, передбачених заявкою, забезпечує харчуванням та конференц-залом, передбаченими заявкою.</w:t>
      </w:r>
    </w:p>
    <w:p w14:paraId="03041254" w14:textId="45121308"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2.3. </w:t>
      </w:r>
      <w:r w:rsidRPr="00255589">
        <w:rPr>
          <w:bCs/>
          <w:color w:val="000000"/>
          <w:sz w:val="22"/>
          <w:szCs w:val="22"/>
        </w:rPr>
        <w:t xml:space="preserve">Замовник направляє Виконавцю заявку не пізніше, як за </w:t>
      </w:r>
      <w:r w:rsidR="00301B82" w:rsidRPr="00255589">
        <w:rPr>
          <w:bCs/>
          <w:color w:val="000000"/>
          <w:sz w:val="22"/>
          <w:szCs w:val="22"/>
        </w:rPr>
        <w:t>________</w:t>
      </w:r>
      <w:r w:rsidRPr="00255589">
        <w:rPr>
          <w:bCs/>
          <w:color w:val="000000"/>
          <w:sz w:val="22"/>
          <w:szCs w:val="22"/>
        </w:rPr>
        <w:t xml:space="preserve"> днів до дня початку надання комплексного обслуговування заходів.</w:t>
      </w:r>
    </w:p>
    <w:p w14:paraId="4E3FD963" w14:textId="77777777"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2.4. </w:t>
      </w:r>
      <w:r w:rsidRPr="00255589">
        <w:rPr>
          <w:bCs/>
          <w:color w:val="000000"/>
          <w:sz w:val="22"/>
          <w:szCs w:val="22"/>
        </w:rPr>
        <w:t xml:space="preserve">У випадку недотримання Замовником терміну, вказаного у п. 2.3. цього Договору, виконання заявки Виконавцем не гарантується. </w:t>
      </w:r>
    </w:p>
    <w:p w14:paraId="02837FA4" w14:textId="65DDDA9E" w:rsidR="0070157B" w:rsidRPr="00255589" w:rsidRDefault="0070157B" w:rsidP="0070157B">
      <w:pPr>
        <w:pBdr>
          <w:top w:val="nil"/>
          <w:left w:val="nil"/>
          <w:bottom w:val="nil"/>
          <w:right w:val="nil"/>
          <w:between w:val="nil"/>
        </w:pBdr>
        <w:jc w:val="both"/>
        <w:rPr>
          <w:bCs/>
          <w:color w:val="000000"/>
          <w:sz w:val="22"/>
          <w:szCs w:val="22"/>
        </w:rPr>
      </w:pPr>
      <w:r w:rsidRPr="00255589">
        <w:rPr>
          <w:bCs/>
          <w:sz w:val="22"/>
          <w:szCs w:val="22"/>
        </w:rPr>
        <w:t xml:space="preserve">2.5. </w:t>
      </w:r>
      <w:r w:rsidRPr="00255589">
        <w:rPr>
          <w:bCs/>
          <w:color w:val="000000"/>
          <w:sz w:val="22"/>
          <w:szCs w:val="22"/>
        </w:rPr>
        <w:t xml:space="preserve">У випадку зміни Замовником переліку послуг пізніше, як за </w:t>
      </w:r>
      <w:r w:rsidR="00AD4362" w:rsidRPr="00255589">
        <w:rPr>
          <w:bCs/>
          <w:color w:val="000000"/>
          <w:sz w:val="22"/>
          <w:szCs w:val="22"/>
        </w:rPr>
        <w:t>____________ днів</w:t>
      </w:r>
      <w:r w:rsidRPr="00255589">
        <w:rPr>
          <w:bCs/>
          <w:color w:val="000000"/>
          <w:sz w:val="22"/>
          <w:szCs w:val="22"/>
        </w:rPr>
        <w:t xml:space="preserve"> до дня початку надання обслуговування, то здійснення комплексного такого обслуговування з </w:t>
      </w:r>
      <w:r w:rsidRPr="00255589">
        <w:rPr>
          <w:bCs/>
          <w:sz w:val="22"/>
          <w:szCs w:val="22"/>
        </w:rPr>
        <w:t>урахуванням</w:t>
      </w:r>
      <w:r w:rsidRPr="00255589">
        <w:rPr>
          <w:bCs/>
          <w:color w:val="000000"/>
          <w:sz w:val="22"/>
          <w:szCs w:val="22"/>
        </w:rPr>
        <w:t xml:space="preserve"> вищезгаданих змін Виконавцем не гарантується.</w:t>
      </w:r>
    </w:p>
    <w:p w14:paraId="09C46470" w14:textId="77777777" w:rsidR="0070157B" w:rsidRDefault="0070157B" w:rsidP="0070157B">
      <w:pPr>
        <w:pBdr>
          <w:top w:val="nil"/>
          <w:left w:val="nil"/>
          <w:bottom w:val="nil"/>
          <w:right w:val="nil"/>
          <w:between w:val="nil"/>
        </w:pBdr>
        <w:jc w:val="both"/>
        <w:rPr>
          <w:color w:val="000000"/>
          <w:sz w:val="22"/>
          <w:szCs w:val="22"/>
        </w:rPr>
      </w:pPr>
    </w:p>
    <w:p w14:paraId="4E4DD676" w14:textId="77777777" w:rsidR="0070157B" w:rsidRDefault="0070157B" w:rsidP="0070157B">
      <w:pPr>
        <w:pBdr>
          <w:top w:val="nil"/>
          <w:left w:val="nil"/>
          <w:bottom w:val="nil"/>
          <w:right w:val="nil"/>
          <w:between w:val="nil"/>
        </w:pBdr>
        <w:ind w:left="360"/>
        <w:jc w:val="center"/>
        <w:rPr>
          <w:b/>
          <w:color w:val="000000"/>
          <w:sz w:val="22"/>
          <w:szCs w:val="22"/>
        </w:rPr>
      </w:pPr>
      <w:r>
        <w:rPr>
          <w:b/>
          <w:sz w:val="22"/>
          <w:szCs w:val="22"/>
        </w:rPr>
        <w:t>3.</w:t>
      </w:r>
      <w:r>
        <w:rPr>
          <w:b/>
          <w:color w:val="000000"/>
          <w:sz w:val="22"/>
          <w:szCs w:val="22"/>
        </w:rPr>
        <w:t>ПРАВА ТА ОБОВ’ЯЗКИ СТОРІН</w:t>
      </w:r>
    </w:p>
    <w:p w14:paraId="177EDAF4" w14:textId="5C190899" w:rsidR="0070157B" w:rsidRPr="00255589" w:rsidRDefault="0070157B" w:rsidP="00255589">
      <w:pPr>
        <w:pBdr>
          <w:top w:val="nil"/>
          <w:left w:val="nil"/>
          <w:bottom w:val="nil"/>
          <w:right w:val="nil"/>
          <w:between w:val="nil"/>
        </w:pBdr>
        <w:rPr>
          <w:bCs/>
          <w:color w:val="000000"/>
          <w:sz w:val="22"/>
          <w:szCs w:val="22"/>
        </w:rPr>
      </w:pPr>
      <w:r w:rsidRPr="00255589">
        <w:rPr>
          <w:bCs/>
          <w:sz w:val="22"/>
          <w:szCs w:val="22"/>
        </w:rPr>
        <w:t xml:space="preserve">3.1. </w:t>
      </w:r>
      <w:r w:rsidRPr="00255589">
        <w:rPr>
          <w:bCs/>
          <w:color w:val="000000"/>
          <w:sz w:val="22"/>
          <w:szCs w:val="22"/>
        </w:rPr>
        <w:t>Сторони зобов’язані:</w:t>
      </w:r>
      <w:r w:rsidR="00255589" w:rsidRPr="00255589">
        <w:rPr>
          <w:bCs/>
          <w:color w:val="000000"/>
          <w:sz w:val="22"/>
          <w:szCs w:val="22"/>
        </w:rPr>
        <w:t xml:space="preserve"> </w:t>
      </w:r>
      <w:r w:rsidRPr="00255589">
        <w:rPr>
          <w:bCs/>
          <w:sz w:val="22"/>
          <w:szCs w:val="22"/>
        </w:rPr>
        <w:t>виконувати свої зобов’язання належним чином, в порядку та терміни, встановлені у цьому Договорі;</w:t>
      </w:r>
    </w:p>
    <w:p w14:paraId="78A288B2" w14:textId="49C4614E" w:rsidR="0070157B" w:rsidRPr="00255589" w:rsidRDefault="008E51E8" w:rsidP="00255589">
      <w:pPr>
        <w:rPr>
          <w:bCs/>
          <w:sz w:val="22"/>
          <w:szCs w:val="22"/>
        </w:rPr>
      </w:pPr>
      <w:r w:rsidRPr="00255589">
        <w:rPr>
          <w:bCs/>
          <w:sz w:val="22"/>
          <w:szCs w:val="22"/>
        </w:rPr>
        <w:t xml:space="preserve">3.2. </w:t>
      </w:r>
      <w:r w:rsidR="00F72EB5" w:rsidRPr="00255589">
        <w:rPr>
          <w:bCs/>
          <w:sz w:val="22"/>
          <w:szCs w:val="22"/>
        </w:rPr>
        <w:t>Замовник зобов’язується:</w:t>
      </w:r>
      <w:r w:rsidR="00255589" w:rsidRPr="00255589">
        <w:rPr>
          <w:bCs/>
          <w:sz w:val="22"/>
          <w:szCs w:val="22"/>
        </w:rPr>
        <w:t xml:space="preserve"> </w:t>
      </w:r>
      <w:r w:rsidR="0070157B" w:rsidRPr="00255589">
        <w:rPr>
          <w:bCs/>
          <w:sz w:val="22"/>
          <w:szCs w:val="22"/>
        </w:rPr>
        <w:t>в повному обсязі та своєчасно оплачувати послуги Виконавця відповідно до розділу 4 цього Договору;</w:t>
      </w:r>
    </w:p>
    <w:p w14:paraId="22A9FCAA" w14:textId="3CCE7116" w:rsidR="0049619E" w:rsidRPr="00255589" w:rsidRDefault="0070157B" w:rsidP="00255589">
      <w:pPr>
        <w:pBdr>
          <w:top w:val="nil"/>
          <w:left w:val="nil"/>
          <w:bottom w:val="nil"/>
          <w:right w:val="nil"/>
          <w:between w:val="nil"/>
        </w:pBdr>
        <w:rPr>
          <w:bCs/>
          <w:sz w:val="22"/>
          <w:szCs w:val="22"/>
        </w:rPr>
      </w:pPr>
      <w:r w:rsidRPr="00255589">
        <w:rPr>
          <w:bCs/>
          <w:sz w:val="22"/>
          <w:szCs w:val="22"/>
        </w:rPr>
        <w:t>3.</w:t>
      </w:r>
      <w:r w:rsidR="00F72EB5" w:rsidRPr="00255589">
        <w:rPr>
          <w:bCs/>
          <w:sz w:val="22"/>
          <w:szCs w:val="22"/>
        </w:rPr>
        <w:t>3</w:t>
      </w:r>
      <w:r w:rsidRPr="00255589">
        <w:rPr>
          <w:bCs/>
          <w:sz w:val="22"/>
          <w:szCs w:val="22"/>
        </w:rPr>
        <w:t>. Виконавець зобов'язується</w:t>
      </w:r>
      <w:r w:rsidR="0049619E" w:rsidRPr="00255589">
        <w:rPr>
          <w:bCs/>
          <w:sz w:val="22"/>
          <w:szCs w:val="22"/>
        </w:rPr>
        <w:t>:</w:t>
      </w:r>
      <w:r w:rsidR="00255589" w:rsidRPr="00255589">
        <w:rPr>
          <w:bCs/>
          <w:sz w:val="22"/>
          <w:szCs w:val="22"/>
        </w:rPr>
        <w:t xml:space="preserve"> </w:t>
      </w:r>
      <w:r w:rsidR="0049619E" w:rsidRPr="00255589">
        <w:rPr>
          <w:bCs/>
          <w:sz w:val="22"/>
          <w:szCs w:val="22"/>
        </w:rPr>
        <w:t>забезпечити якісне надання послуг;</w:t>
      </w:r>
    </w:p>
    <w:p w14:paraId="029AC639" w14:textId="1F501F5B" w:rsidR="0070157B" w:rsidRPr="00255589" w:rsidRDefault="0070157B" w:rsidP="00255589">
      <w:pPr>
        <w:pBdr>
          <w:top w:val="nil"/>
          <w:left w:val="nil"/>
          <w:bottom w:val="nil"/>
          <w:right w:val="nil"/>
          <w:between w:val="nil"/>
        </w:pBdr>
        <w:rPr>
          <w:bCs/>
          <w:color w:val="000000"/>
          <w:sz w:val="22"/>
          <w:szCs w:val="22"/>
        </w:rPr>
      </w:pPr>
      <w:r w:rsidRPr="00255589">
        <w:rPr>
          <w:bCs/>
          <w:sz w:val="22"/>
          <w:szCs w:val="22"/>
        </w:rPr>
        <w:t>3.</w:t>
      </w:r>
      <w:r w:rsidR="00F72EB5" w:rsidRPr="00255589">
        <w:rPr>
          <w:bCs/>
          <w:sz w:val="22"/>
          <w:szCs w:val="22"/>
        </w:rPr>
        <w:t>4</w:t>
      </w:r>
      <w:r w:rsidRPr="00255589">
        <w:rPr>
          <w:bCs/>
          <w:sz w:val="22"/>
          <w:szCs w:val="22"/>
        </w:rPr>
        <w:t>. Сторони мають право:</w:t>
      </w:r>
      <w:r w:rsidR="00255589" w:rsidRPr="00255589">
        <w:rPr>
          <w:bCs/>
          <w:color w:val="000000"/>
          <w:sz w:val="22"/>
          <w:szCs w:val="22"/>
        </w:rPr>
        <w:t xml:space="preserve"> </w:t>
      </w:r>
      <w:r w:rsidRPr="00255589">
        <w:rPr>
          <w:bCs/>
          <w:color w:val="000000"/>
          <w:sz w:val="22"/>
          <w:szCs w:val="22"/>
        </w:rPr>
        <w:t>надавати взаємну консультаційну допомогу та здійснювати інформаційну підтримку в питаннях, що стосуються діяльності сторін за цим Договором.</w:t>
      </w:r>
    </w:p>
    <w:p w14:paraId="06B32A9D" w14:textId="77777777" w:rsidR="0070157B" w:rsidRDefault="0070157B" w:rsidP="0070157B">
      <w:pPr>
        <w:pBdr>
          <w:top w:val="nil"/>
          <w:left w:val="nil"/>
          <w:bottom w:val="nil"/>
          <w:right w:val="nil"/>
          <w:between w:val="nil"/>
        </w:pBdr>
        <w:jc w:val="both"/>
        <w:rPr>
          <w:color w:val="000000"/>
          <w:sz w:val="22"/>
          <w:szCs w:val="22"/>
        </w:rPr>
      </w:pPr>
    </w:p>
    <w:p w14:paraId="22767B77" w14:textId="01BDDD53" w:rsidR="0070157B" w:rsidRDefault="0070157B" w:rsidP="0070157B">
      <w:pPr>
        <w:pStyle w:val="a3"/>
        <w:ind w:left="360"/>
      </w:pPr>
      <w:r>
        <w:t xml:space="preserve">4. </w:t>
      </w:r>
      <w:r w:rsidR="00D62195">
        <w:t xml:space="preserve">ЦІНА ДОГОВОРУ, ВАРТІСТЬ ПОСЛУГ, </w:t>
      </w:r>
      <w:r>
        <w:t xml:space="preserve">ПОРЯДОК РОЗРАХУНКІВ </w:t>
      </w:r>
    </w:p>
    <w:p w14:paraId="5F85DBB3" w14:textId="1FEC4B35" w:rsidR="00D62195" w:rsidRPr="00255589" w:rsidRDefault="0070157B" w:rsidP="00760AA5">
      <w:pPr>
        <w:pStyle w:val="a3"/>
        <w:ind w:left="0"/>
        <w:jc w:val="both"/>
        <w:rPr>
          <w:b w:val="0"/>
          <w:bCs/>
          <w:i/>
          <w:iCs/>
        </w:rPr>
      </w:pPr>
      <w:r w:rsidRPr="00255589">
        <w:rPr>
          <w:b w:val="0"/>
          <w:bCs/>
        </w:rPr>
        <w:t xml:space="preserve">4.1. </w:t>
      </w:r>
      <w:r w:rsidR="00D62195" w:rsidRPr="00255589">
        <w:rPr>
          <w:b w:val="0"/>
          <w:bCs/>
        </w:rPr>
        <w:t xml:space="preserve">Ціна Договору складається із суми вартостей наданих послуг за Актами наданих послуг, підписаних Сторонами протягом терміну дії Договору, але в будь-якому випадку не може перевищувати </w:t>
      </w:r>
      <w:r w:rsidR="00AD4362" w:rsidRPr="00255589">
        <w:rPr>
          <w:b w:val="0"/>
          <w:bCs/>
        </w:rPr>
        <w:t xml:space="preserve">___________ </w:t>
      </w:r>
      <w:r w:rsidR="00AD4362" w:rsidRPr="00255589">
        <w:rPr>
          <w:b w:val="0"/>
          <w:bCs/>
          <w:i/>
          <w:iCs/>
        </w:rPr>
        <w:t>(сума, зазначена в запиті на закупівлю)</w:t>
      </w:r>
    </w:p>
    <w:p w14:paraId="569DDCF2" w14:textId="75CA4F50" w:rsidR="00D62195" w:rsidRPr="00255589" w:rsidRDefault="00D62195" w:rsidP="00D62195">
      <w:pPr>
        <w:jc w:val="both"/>
        <w:rPr>
          <w:bCs/>
          <w:sz w:val="22"/>
          <w:szCs w:val="22"/>
        </w:rPr>
      </w:pPr>
      <w:r w:rsidRPr="00255589">
        <w:rPr>
          <w:bCs/>
          <w:sz w:val="22"/>
          <w:szCs w:val="22"/>
        </w:rPr>
        <w:t>4.2. Вартість послуг розміщення, конференц-сервісу, харчування визначаються в Додатках, які є невід’ємною частиною цього Договору.</w:t>
      </w:r>
    </w:p>
    <w:p w14:paraId="5C69027E" w14:textId="43A4A101" w:rsidR="00D62195" w:rsidRPr="00255589" w:rsidRDefault="00D62195" w:rsidP="00D62195">
      <w:pPr>
        <w:jc w:val="both"/>
        <w:rPr>
          <w:bCs/>
          <w:sz w:val="22"/>
          <w:szCs w:val="22"/>
        </w:rPr>
      </w:pPr>
      <w:r w:rsidRPr="00255589">
        <w:rPr>
          <w:bCs/>
          <w:sz w:val="22"/>
          <w:szCs w:val="22"/>
        </w:rPr>
        <w:t xml:space="preserve">4.3. Вартість послуг, визначена в п.4.2. цього Договору, не може бути змінена протягом дії Договору, за виключенням випадків: </w:t>
      </w:r>
    </w:p>
    <w:p w14:paraId="439174A3" w14:textId="2015C649" w:rsidR="00D62195" w:rsidRPr="00255589" w:rsidRDefault="00D62195" w:rsidP="00D62195">
      <w:pPr>
        <w:jc w:val="both"/>
        <w:rPr>
          <w:bCs/>
          <w:sz w:val="22"/>
          <w:szCs w:val="22"/>
        </w:rPr>
      </w:pPr>
      <w:r w:rsidRPr="00255589">
        <w:rPr>
          <w:bCs/>
          <w:sz w:val="22"/>
          <w:szCs w:val="22"/>
        </w:rPr>
        <w:t xml:space="preserve">4.3.1. </w:t>
      </w:r>
      <w:proofErr w:type="spellStart"/>
      <w:r w:rsidRPr="00255589">
        <w:rPr>
          <w:bCs/>
          <w:sz w:val="22"/>
          <w:szCs w:val="22"/>
        </w:rPr>
        <w:t>Обгрунтованої</w:t>
      </w:r>
      <w:proofErr w:type="spellEnd"/>
      <w:r w:rsidRPr="00255589">
        <w:rPr>
          <w:bCs/>
          <w:sz w:val="22"/>
          <w:szCs w:val="22"/>
        </w:rPr>
        <w:t xml:space="preserve"> Виконавцем та узгодженої з Замовником зміни ціни за послугу не більше ніж на 1</w:t>
      </w:r>
      <w:r w:rsidRPr="00255589">
        <w:rPr>
          <w:bCs/>
          <w:sz w:val="22"/>
          <w:szCs w:val="22"/>
          <w:lang w:val="ru-RU"/>
        </w:rPr>
        <w:t>0</w:t>
      </w:r>
      <w:r w:rsidRPr="00255589">
        <w:rPr>
          <w:bCs/>
          <w:sz w:val="22"/>
          <w:szCs w:val="22"/>
        </w:rPr>
        <w:t xml:space="preserve">% (десять відсотків) </w:t>
      </w:r>
      <w:proofErr w:type="spellStart"/>
      <w:r w:rsidRPr="00255589">
        <w:rPr>
          <w:bCs/>
          <w:sz w:val="22"/>
          <w:szCs w:val="22"/>
        </w:rPr>
        <w:t>пропорційно</w:t>
      </w:r>
      <w:proofErr w:type="spellEnd"/>
      <w:r w:rsidRPr="00255589">
        <w:rPr>
          <w:bCs/>
          <w:sz w:val="22"/>
          <w:szCs w:val="22"/>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w:t>
      </w:r>
      <w:r w:rsidRPr="00255589">
        <w:rPr>
          <w:bCs/>
          <w:sz w:val="22"/>
          <w:szCs w:val="22"/>
        </w:rPr>
        <w:lastRenderedPageBreak/>
        <w:t xml:space="preserve">органів, установ, організацій, які уповноважені надавати відповідну інформацію щодо коливання ціни товару на ринку. </w:t>
      </w:r>
    </w:p>
    <w:p w14:paraId="3E347B63" w14:textId="74360A50" w:rsidR="00D62195" w:rsidRPr="00255589" w:rsidRDefault="00D62195" w:rsidP="00D62195">
      <w:pPr>
        <w:jc w:val="both"/>
        <w:rPr>
          <w:bCs/>
          <w:sz w:val="22"/>
          <w:szCs w:val="22"/>
        </w:rPr>
      </w:pPr>
      <w:r w:rsidRPr="00255589">
        <w:rPr>
          <w:bCs/>
          <w:sz w:val="22"/>
          <w:szCs w:val="22"/>
        </w:rPr>
        <w:t>4.3.2. Узгодженої Сторонами зміни ціни за послугу в бік зменшення (без зміни якості послуги);</w:t>
      </w:r>
    </w:p>
    <w:p w14:paraId="7E6E6D90" w14:textId="41B9CEC3" w:rsidR="00D62195" w:rsidRPr="00255589" w:rsidRDefault="00D62195" w:rsidP="00D62195">
      <w:pPr>
        <w:jc w:val="both"/>
        <w:rPr>
          <w:bCs/>
          <w:sz w:val="22"/>
          <w:szCs w:val="22"/>
        </w:rPr>
      </w:pPr>
      <w:r w:rsidRPr="00255589">
        <w:rPr>
          <w:bCs/>
          <w:sz w:val="22"/>
          <w:szCs w:val="22"/>
        </w:rPr>
        <w:t xml:space="preserve">4.3.3. Зміни вартості у зв’язку із зміною ставок податків і зборів </w:t>
      </w:r>
      <w:proofErr w:type="spellStart"/>
      <w:r w:rsidRPr="00255589">
        <w:rPr>
          <w:bCs/>
          <w:sz w:val="22"/>
          <w:szCs w:val="22"/>
        </w:rPr>
        <w:t>пропорційно</w:t>
      </w:r>
      <w:proofErr w:type="spellEnd"/>
      <w:r w:rsidRPr="00255589">
        <w:rPr>
          <w:bCs/>
          <w:sz w:val="22"/>
          <w:szCs w:val="22"/>
        </w:rPr>
        <w:t xml:space="preserve"> до змін таких ставок і зборів.</w:t>
      </w:r>
    </w:p>
    <w:p w14:paraId="6D51ACAA" w14:textId="320F7CAB" w:rsidR="00D62195" w:rsidRPr="00255589" w:rsidRDefault="00D62195" w:rsidP="00962E99">
      <w:pPr>
        <w:jc w:val="both"/>
        <w:rPr>
          <w:bCs/>
        </w:rPr>
      </w:pPr>
      <w:r w:rsidRPr="00255589">
        <w:rPr>
          <w:bCs/>
          <w:sz w:val="22"/>
          <w:szCs w:val="22"/>
        </w:rPr>
        <w:t>4.4. Про зміну суттєвих умов Договору на підставі пункту 4.</w:t>
      </w:r>
      <w:r w:rsidR="00CD54BF" w:rsidRPr="00255589">
        <w:rPr>
          <w:bCs/>
          <w:sz w:val="22"/>
          <w:szCs w:val="22"/>
        </w:rPr>
        <w:t>3</w:t>
      </w:r>
      <w:r w:rsidRPr="00255589">
        <w:rPr>
          <w:bCs/>
          <w:sz w:val="22"/>
          <w:szCs w:val="22"/>
        </w:rPr>
        <w:t xml:space="preserve">. Сторонами укладається Додаткова угода.   </w:t>
      </w:r>
    </w:p>
    <w:p w14:paraId="366B5811" w14:textId="5EFC33E1" w:rsidR="00760AA5" w:rsidRPr="00255589" w:rsidRDefault="00CD54BF" w:rsidP="00760AA5">
      <w:pPr>
        <w:pStyle w:val="a3"/>
        <w:ind w:left="0"/>
        <w:jc w:val="both"/>
        <w:rPr>
          <w:b w:val="0"/>
          <w:bCs/>
        </w:rPr>
      </w:pPr>
      <w:r w:rsidRPr="00255589">
        <w:rPr>
          <w:b w:val="0"/>
          <w:bCs/>
        </w:rPr>
        <w:t xml:space="preserve">4.5. </w:t>
      </w:r>
      <w:r w:rsidR="0070157B" w:rsidRPr="00255589">
        <w:rPr>
          <w:b w:val="0"/>
          <w:bCs/>
        </w:rPr>
        <w:t>Оплата за надання послуг здійснюється Замовником шляхом перерахування на бан</w:t>
      </w:r>
      <w:r w:rsidR="00760AA5" w:rsidRPr="00255589">
        <w:rPr>
          <w:b w:val="0"/>
          <w:bCs/>
        </w:rPr>
        <w:t xml:space="preserve">ківський рахунок Виконавця </w:t>
      </w:r>
      <w:r w:rsidR="00AD4362" w:rsidRPr="00255589">
        <w:rPr>
          <w:b w:val="0"/>
          <w:bCs/>
        </w:rPr>
        <w:t xml:space="preserve">___________ </w:t>
      </w:r>
      <w:r w:rsidR="00AD4362" w:rsidRPr="00255589">
        <w:rPr>
          <w:b w:val="0"/>
          <w:bCs/>
          <w:i/>
          <w:iCs/>
        </w:rPr>
        <w:t>(умови оплати)</w:t>
      </w:r>
      <w:r w:rsidR="00760AA5" w:rsidRPr="00255589">
        <w:rPr>
          <w:b w:val="0"/>
          <w:bCs/>
        </w:rPr>
        <w:t xml:space="preserve"> протягом </w:t>
      </w:r>
      <w:r w:rsidR="00AD4362" w:rsidRPr="00255589">
        <w:rPr>
          <w:b w:val="0"/>
          <w:bCs/>
        </w:rPr>
        <w:t>____________</w:t>
      </w:r>
      <w:r w:rsidR="00760AA5" w:rsidRPr="00255589">
        <w:rPr>
          <w:b w:val="0"/>
          <w:bCs/>
        </w:rPr>
        <w:t xml:space="preserve"> днів по факту підписання відповідних актів наданих послуг. </w:t>
      </w:r>
    </w:p>
    <w:p w14:paraId="665869DE" w14:textId="49195BF6" w:rsidR="00931C31" w:rsidRDefault="0070157B" w:rsidP="00931C31">
      <w:pPr>
        <w:pStyle w:val="a3"/>
        <w:ind w:left="0"/>
        <w:jc w:val="both"/>
        <w:rPr>
          <w:b w:val="0"/>
          <w:bCs/>
        </w:rPr>
      </w:pPr>
      <w:r w:rsidRPr="00255589">
        <w:rPr>
          <w:b w:val="0"/>
          <w:bCs/>
        </w:rPr>
        <w:t>4.</w:t>
      </w:r>
      <w:r w:rsidR="006A6B0F" w:rsidRPr="00255589">
        <w:rPr>
          <w:b w:val="0"/>
          <w:bCs/>
        </w:rPr>
        <w:t>6</w:t>
      </w:r>
      <w:r w:rsidRPr="00255589">
        <w:rPr>
          <w:b w:val="0"/>
          <w:bCs/>
        </w:rPr>
        <w:t xml:space="preserve">. </w:t>
      </w:r>
      <w:r w:rsidR="00931C31" w:rsidRPr="00931C31">
        <w:rPr>
          <w:b w:val="0"/>
          <w:bCs/>
        </w:rPr>
        <w:t xml:space="preserve">Всі додатково замовлені послуги завчасно погоджуються Сторонами та оплачуються протягом 10 (десяти)  банківських  днів після підписання </w:t>
      </w:r>
      <w:r w:rsidR="00931C31">
        <w:rPr>
          <w:b w:val="0"/>
          <w:bCs/>
        </w:rPr>
        <w:t>А</w:t>
      </w:r>
      <w:r w:rsidR="00931C31" w:rsidRPr="00931C31">
        <w:rPr>
          <w:b w:val="0"/>
          <w:bCs/>
        </w:rPr>
        <w:t xml:space="preserve">ктів наданих послуг. Оплата послуг Виконавця, наданих ним на власний розсуд та без завчасного погодження із Замовником </w:t>
      </w:r>
      <w:r w:rsidR="00931C31">
        <w:rPr>
          <w:b w:val="0"/>
          <w:bCs/>
        </w:rPr>
        <w:t xml:space="preserve">- </w:t>
      </w:r>
      <w:r w:rsidR="00931C31" w:rsidRPr="00931C31">
        <w:rPr>
          <w:b w:val="0"/>
          <w:bCs/>
        </w:rPr>
        <w:t xml:space="preserve">не гарантується. </w:t>
      </w:r>
    </w:p>
    <w:p w14:paraId="5A392A8A" w14:textId="0F9BC81B" w:rsidR="0070157B" w:rsidRPr="00255589" w:rsidRDefault="0070157B" w:rsidP="00931C31">
      <w:pPr>
        <w:pStyle w:val="a3"/>
        <w:ind w:left="0"/>
        <w:jc w:val="both"/>
        <w:rPr>
          <w:b w:val="0"/>
          <w:bCs/>
        </w:rPr>
      </w:pPr>
      <w:r w:rsidRPr="00255589">
        <w:rPr>
          <w:b w:val="0"/>
          <w:bCs/>
        </w:rPr>
        <w:t>4.</w:t>
      </w:r>
      <w:r w:rsidR="006A6B0F" w:rsidRPr="00255589">
        <w:rPr>
          <w:b w:val="0"/>
          <w:bCs/>
        </w:rPr>
        <w:t>7</w:t>
      </w:r>
      <w:r w:rsidRPr="00255589">
        <w:rPr>
          <w:b w:val="0"/>
          <w:bCs/>
        </w:rPr>
        <w:t xml:space="preserve">. </w:t>
      </w:r>
      <w:r w:rsidRPr="00255589">
        <w:rPr>
          <w:b w:val="0"/>
          <w:bCs/>
          <w:color w:val="000000"/>
        </w:rPr>
        <w:t xml:space="preserve">На підтвердження виконання умов даного договору Сторони підписують двосторонній акт наданих послуг. До п’ятнадцятого числа місяця, наступного за звітним, </w:t>
      </w:r>
      <w:r w:rsidRPr="00255589">
        <w:rPr>
          <w:b w:val="0"/>
          <w:bCs/>
        </w:rPr>
        <w:t>Замовнику</w:t>
      </w:r>
      <w:r w:rsidRPr="00255589">
        <w:rPr>
          <w:b w:val="0"/>
          <w:bCs/>
          <w:color w:val="000000"/>
        </w:rPr>
        <w:t xml:space="preserve"> у двох примірниках надсилається на </w:t>
      </w:r>
      <w:r w:rsidRPr="00255589">
        <w:rPr>
          <w:b w:val="0"/>
          <w:bCs/>
        </w:rPr>
        <w:t>його</w:t>
      </w:r>
      <w:r w:rsidRPr="00255589">
        <w:rPr>
          <w:b w:val="0"/>
          <w:bCs/>
          <w:color w:val="000000"/>
        </w:rPr>
        <w:t xml:space="preserve"> поштову адресу листом Акт наданих послуг. В Акті зазначаються найменування наданих послуг, прізвища всіх Клієнтів, які проживали у готелях за заявками Компанії протягом звітного періоду, період споживання, кількість </w:t>
      </w:r>
      <w:proofErr w:type="spellStart"/>
      <w:r w:rsidRPr="00255589">
        <w:rPr>
          <w:b w:val="0"/>
          <w:bCs/>
          <w:color w:val="000000"/>
        </w:rPr>
        <w:t>номероночей</w:t>
      </w:r>
      <w:proofErr w:type="spellEnd"/>
      <w:r w:rsidRPr="00255589">
        <w:rPr>
          <w:b w:val="0"/>
          <w:bCs/>
          <w:color w:val="000000"/>
        </w:rPr>
        <w:t xml:space="preserve">. </w:t>
      </w:r>
    </w:p>
    <w:p w14:paraId="5E21C4E0" w14:textId="23E8488E" w:rsidR="0070157B" w:rsidRPr="00255589" w:rsidRDefault="0070157B" w:rsidP="0070157B">
      <w:pPr>
        <w:pStyle w:val="a3"/>
        <w:pBdr>
          <w:top w:val="nil"/>
          <w:left w:val="nil"/>
          <w:bottom w:val="nil"/>
          <w:right w:val="nil"/>
          <w:between w:val="nil"/>
        </w:pBdr>
        <w:ind w:left="0"/>
        <w:jc w:val="both"/>
        <w:rPr>
          <w:b w:val="0"/>
          <w:bCs/>
          <w:color w:val="000000"/>
        </w:rPr>
      </w:pPr>
      <w:r w:rsidRPr="00255589">
        <w:rPr>
          <w:b w:val="0"/>
          <w:bCs/>
        </w:rPr>
        <w:t>4.</w:t>
      </w:r>
      <w:r w:rsidR="006A6B0F" w:rsidRPr="00255589">
        <w:rPr>
          <w:b w:val="0"/>
          <w:bCs/>
        </w:rPr>
        <w:t>8</w:t>
      </w:r>
      <w:r w:rsidRPr="00255589">
        <w:rPr>
          <w:b w:val="0"/>
          <w:bCs/>
        </w:rPr>
        <w:t xml:space="preserve">. Замовник зобов’язаний </w:t>
      </w:r>
      <w:r w:rsidR="00235DC6" w:rsidRPr="00255589">
        <w:rPr>
          <w:b w:val="0"/>
          <w:bCs/>
        </w:rPr>
        <w:t>протягом</w:t>
      </w:r>
      <w:r w:rsidRPr="00255589">
        <w:rPr>
          <w:b w:val="0"/>
          <w:bCs/>
        </w:rPr>
        <w:t xml:space="preserve"> трьох робочих днів з моменту отримання від Виконавця Актів наданих послуг підписати ці Акти та направити один екземпляр Акту на адресу Виконавця або мотивовану відмову від підписання Акту(</w:t>
      </w:r>
      <w:proofErr w:type="spellStart"/>
      <w:r w:rsidRPr="00255589">
        <w:rPr>
          <w:b w:val="0"/>
          <w:bCs/>
        </w:rPr>
        <w:t>ів</w:t>
      </w:r>
      <w:proofErr w:type="spellEnd"/>
      <w:r w:rsidRPr="00255589">
        <w:rPr>
          <w:b w:val="0"/>
          <w:bCs/>
        </w:rPr>
        <w:t>) наданих послуг. У випадку ненадходження Виконавцю підписаного Акту наданих послуг або мотивованої відмови від підписання Актів наданих послуг у зазначений у цьому пункті строк (з урахуванням поштового відправлення), Акти вважаються підписаними з обох сторін, послуги надані належним чином та в повному обсязі.</w:t>
      </w:r>
    </w:p>
    <w:p w14:paraId="738BD5CF" w14:textId="77777777" w:rsidR="0070157B" w:rsidRDefault="0070157B" w:rsidP="0070157B">
      <w:pPr>
        <w:pStyle w:val="a3"/>
        <w:pBdr>
          <w:top w:val="nil"/>
          <w:left w:val="nil"/>
          <w:bottom w:val="nil"/>
          <w:right w:val="nil"/>
          <w:between w:val="nil"/>
        </w:pBdr>
        <w:tabs>
          <w:tab w:val="left" w:pos="567"/>
          <w:tab w:val="left" w:pos="709"/>
        </w:tabs>
        <w:ind w:left="1110"/>
      </w:pPr>
    </w:p>
    <w:p w14:paraId="569667AD" w14:textId="77777777" w:rsidR="0070157B" w:rsidRDefault="0070157B" w:rsidP="0070157B">
      <w:pPr>
        <w:pStyle w:val="a3"/>
        <w:pBdr>
          <w:top w:val="nil"/>
          <w:left w:val="nil"/>
          <w:bottom w:val="nil"/>
          <w:right w:val="nil"/>
          <w:between w:val="nil"/>
        </w:pBdr>
        <w:ind w:left="360"/>
      </w:pPr>
      <w:r>
        <w:t>5. ВІДПОВІДАЛЬНІСТЬ СТОРІН І САНКЦІЇ</w:t>
      </w:r>
    </w:p>
    <w:p w14:paraId="63142CE4" w14:textId="77777777" w:rsidR="0070157B" w:rsidRPr="00255589" w:rsidRDefault="0070157B" w:rsidP="00D37920">
      <w:pPr>
        <w:pStyle w:val="a3"/>
        <w:pBdr>
          <w:top w:val="nil"/>
          <w:left w:val="nil"/>
          <w:bottom w:val="nil"/>
          <w:right w:val="nil"/>
          <w:between w:val="nil"/>
        </w:pBdr>
        <w:ind w:left="0"/>
        <w:jc w:val="both"/>
        <w:rPr>
          <w:b w:val="0"/>
          <w:bCs/>
        </w:rPr>
      </w:pPr>
      <w:r w:rsidRPr="00255589">
        <w:rPr>
          <w:b w:val="0"/>
          <w:bCs/>
        </w:rPr>
        <w:t>5.1. Сторони несуть відповідальність одна перед одною за порушення встановлених даним Договором умов і строків ануляції замовлення на обслуговування.</w:t>
      </w:r>
    </w:p>
    <w:p w14:paraId="417A166A" w14:textId="3F7C462E" w:rsidR="00CD54BF" w:rsidRPr="00255589" w:rsidRDefault="0070157B" w:rsidP="0049619E">
      <w:pPr>
        <w:pStyle w:val="a3"/>
        <w:pBdr>
          <w:top w:val="nil"/>
          <w:left w:val="nil"/>
          <w:bottom w:val="nil"/>
          <w:right w:val="nil"/>
          <w:between w:val="nil"/>
        </w:pBdr>
        <w:ind w:left="0"/>
        <w:jc w:val="both"/>
        <w:rPr>
          <w:b w:val="0"/>
          <w:bCs/>
          <w:i/>
          <w:iCs/>
        </w:rPr>
      </w:pPr>
      <w:r w:rsidRPr="00255589">
        <w:rPr>
          <w:b w:val="0"/>
          <w:bCs/>
        </w:rPr>
        <w:t xml:space="preserve">5.2. </w:t>
      </w:r>
      <w:r w:rsidR="00CD54BF" w:rsidRPr="00255589">
        <w:rPr>
          <w:b w:val="0"/>
          <w:bCs/>
        </w:rPr>
        <w:t xml:space="preserve">Умови ануляції: </w:t>
      </w:r>
      <w:r w:rsidR="00AD4362" w:rsidRPr="00255589">
        <w:rPr>
          <w:b w:val="0"/>
          <w:bCs/>
        </w:rPr>
        <w:t xml:space="preserve">без штрафних санкцій </w:t>
      </w:r>
      <w:r w:rsidR="00AD4362" w:rsidRPr="00255589">
        <w:rPr>
          <w:b w:val="0"/>
          <w:bCs/>
          <w:i/>
          <w:iCs/>
        </w:rPr>
        <w:t>(якщо інше не зазначене в ціновій пропозиції)</w:t>
      </w:r>
    </w:p>
    <w:p w14:paraId="3752C086" w14:textId="2C4FC76C" w:rsidR="0070157B" w:rsidRPr="00255589" w:rsidRDefault="0070157B" w:rsidP="00D37920">
      <w:pPr>
        <w:pStyle w:val="a3"/>
        <w:pBdr>
          <w:top w:val="nil"/>
          <w:left w:val="nil"/>
          <w:bottom w:val="nil"/>
          <w:right w:val="nil"/>
          <w:between w:val="nil"/>
        </w:pBdr>
        <w:ind w:left="0"/>
        <w:jc w:val="both"/>
        <w:rPr>
          <w:b w:val="0"/>
          <w:bCs/>
        </w:rPr>
      </w:pPr>
      <w:bookmarkStart w:id="1" w:name="_mh6xsrexmoub" w:colFirst="0" w:colLast="0"/>
      <w:bookmarkEnd w:id="1"/>
      <w:r w:rsidRPr="00255589">
        <w:rPr>
          <w:b w:val="0"/>
          <w:bCs/>
        </w:rPr>
        <w:t xml:space="preserve">5.3. У </w:t>
      </w:r>
      <w:proofErr w:type="spellStart"/>
      <w:r w:rsidRPr="00255589">
        <w:rPr>
          <w:b w:val="0"/>
          <w:bCs/>
        </w:rPr>
        <w:t>pазi</w:t>
      </w:r>
      <w:proofErr w:type="spellEnd"/>
      <w:r w:rsidRPr="00255589">
        <w:rPr>
          <w:b w:val="0"/>
          <w:bCs/>
        </w:rPr>
        <w:t xml:space="preserve"> прострочення оплати послуг з обслуговування Замовник сплачує Виконавцю неустойку у вигляді пені в розмірі облікової ставки НБУ, що діє на час прострочення, від несплаченої суми за кожний день прострочення оплати. </w:t>
      </w:r>
    </w:p>
    <w:p w14:paraId="1F51A0B5" w14:textId="1D9D27AF" w:rsidR="00962E99" w:rsidRPr="00255589" w:rsidRDefault="0070157B" w:rsidP="0070157B">
      <w:pPr>
        <w:pStyle w:val="a3"/>
        <w:pBdr>
          <w:top w:val="nil"/>
          <w:left w:val="nil"/>
          <w:bottom w:val="nil"/>
          <w:right w:val="nil"/>
          <w:between w:val="nil"/>
        </w:pBdr>
        <w:ind w:left="0"/>
        <w:jc w:val="both"/>
        <w:rPr>
          <w:b w:val="0"/>
          <w:bCs/>
        </w:rPr>
      </w:pPr>
      <w:r w:rsidRPr="00255589">
        <w:rPr>
          <w:b w:val="0"/>
          <w:bCs/>
        </w:rPr>
        <w:t>5.4. У випадку невиконання договірних зобов'язань Виконавцем, останній несе відповідальність перед Замовником у вигляді компенсацій документально підтверджених збитків Замовника на підставі поданої претензії, якщо не доведе, що невиконання договірних зобов’язань сталося не з його вини.</w:t>
      </w:r>
    </w:p>
    <w:p w14:paraId="1F77A943" w14:textId="73D3CC4D" w:rsidR="0070157B" w:rsidRPr="00255589" w:rsidRDefault="0070157B" w:rsidP="0070157B">
      <w:pPr>
        <w:pStyle w:val="a3"/>
        <w:pBdr>
          <w:top w:val="nil"/>
          <w:left w:val="nil"/>
          <w:bottom w:val="nil"/>
          <w:right w:val="nil"/>
          <w:between w:val="nil"/>
        </w:pBdr>
        <w:ind w:left="0"/>
        <w:jc w:val="both"/>
        <w:rPr>
          <w:b w:val="0"/>
          <w:bCs/>
        </w:rPr>
      </w:pPr>
      <w:r w:rsidRPr="00255589">
        <w:rPr>
          <w:b w:val="0"/>
          <w:bCs/>
        </w:rPr>
        <w:t>5.5. Сторони не відповідають одна перед одною, а також перед учасниками заходів за збитки, нанесені їм не з вини Виконавця, а також за дії учасників заходів, пов'язані з порушенням норм законодавства.</w:t>
      </w:r>
    </w:p>
    <w:p w14:paraId="4CA522AA" w14:textId="0BA2350E" w:rsidR="0070157B" w:rsidRPr="00255589" w:rsidRDefault="0070157B" w:rsidP="0070157B">
      <w:pPr>
        <w:pStyle w:val="a3"/>
        <w:pBdr>
          <w:top w:val="nil"/>
          <w:left w:val="nil"/>
          <w:bottom w:val="nil"/>
          <w:right w:val="nil"/>
          <w:between w:val="nil"/>
        </w:pBdr>
        <w:ind w:left="0"/>
        <w:jc w:val="both"/>
        <w:rPr>
          <w:b w:val="0"/>
          <w:bCs/>
          <w:color w:val="000000"/>
        </w:rPr>
      </w:pPr>
      <w:r w:rsidRPr="00255589">
        <w:rPr>
          <w:b w:val="0"/>
          <w:bCs/>
        </w:rPr>
        <w:t xml:space="preserve">5.6. </w:t>
      </w:r>
      <w:r w:rsidRPr="00255589">
        <w:rPr>
          <w:b w:val="0"/>
          <w:bCs/>
          <w:color w:val="000000"/>
        </w:rPr>
        <w:t xml:space="preserve">Підтверджені збитки, завдані Виконавцеві учасниками заходів, відшкодовуються останніми у розмірі завданої шкоди. Факт заподіяння шкоди майну Виконавцю оформляється відповідним актом. </w:t>
      </w:r>
      <w:r w:rsidR="00E365D8" w:rsidRPr="00255589">
        <w:rPr>
          <w:b w:val="0"/>
          <w:bCs/>
          <w:color w:val="000000"/>
        </w:rPr>
        <w:t xml:space="preserve"> </w:t>
      </w:r>
    </w:p>
    <w:p w14:paraId="61F82A80" w14:textId="08835FFF" w:rsidR="00F001AB" w:rsidRPr="00255589" w:rsidRDefault="00F001AB" w:rsidP="00F001AB">
      <w:pPr>
        <w:rPr>
          <w:bCs/>
        </w:rPr>
      </w:pPr>
    </w:p>
    <w:p w14:paraId="47B8ADAC" w14:textId="77777777" w:rsidR="00F001AB" w:rsidRPr="00F001AB" w:rsidRDefault="00F001AB" w:rsidP="00962E99">
      <w:pPr>
        <w:jc w:val="center"/>
        <w:rPr>
          <w:b/>
          <w:lang w:bidi="uk-UA"/>
        </w:rPr>
      </w:pPr>
      <w:r w:rsidRPr="00F001AB">
        <w:rPr>
          <w:b/>
        </w:rPr>
        <w:t>6.</w:t>
      </w:r>
      <w:r w:rsidRPr="00F001AB">
        <w:t xml:space="preserve"> </w:t>
      </w:r>
      <w:r w:rsidRPr="00F001AB">
        <w:rPr>
          <w:b/>
          <w:bCs/>
        </w:rPr>
        <w:t>МІЖНАРОДНІ САНКЦІЇ ТА</w:t>
      </w:r>
      <w:r w:rsidRPr="00F001AB">
        <w:t xml:space="preserve"> </w:t>
      </w:r>
      <w:r w:rsidRPr="00F001AB">
        <w:rPr>
          <w:b/>
          <w:lang w:bidi="uk-UA"/>
        </w:rPr>
        <w:t>АНТИКОРУПЦІЙНЕ ЗАСТЕРЕЖЕННЯ</w:t>
      </w:r>
    </w:p>
    <w:p w14:paraId="12EB87B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 Сторони цим запевняють та гарантують одна одній, що (як на момент підписання Сторонами цього Договору):</w:t>
      </w:r>
    </w:p>
    <w:p w14:paraId="70C21DFE"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6205810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6.1.2. Сторона не співпрацює та не пов’язана відносинами контролю з особами, на яких поширюється дія Санкцій;</w:t>
      </w:r>
    </w:p>
    <w:p w14:paraId="0834993B"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6.1.3. Сторона здійснює свою господарську діяльність із дотриманням вимог Антикорупційного законодавства.</w:t>
      </w:r>
    </w:p>
    <w:p w14:paraId="64E7272D"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Під Антикорупційним законодавством слід розуміти:</w:t>
      </w:r>
    </w:p>
    <w:p w14:paraId="12D6D2C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будь-який закон або інший нормативно-правовий акт України та інших країн світу, що поширюється та застосовується на діяльність Сторін;</w:t>
      </w:r>
    </w:p>
    <w:p w14:paraId="5660BF35"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589446D1"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4B6DB5B6"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6.1.5.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w:t>
      </w:r>
      <w:r w:rsidRPr="00255589">
        <w:rPr>
          <w:b w:val="0"/>
        </w:rPr>
        <w:lastRenderedPageBreak/>
        <w:t>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4AE0F5A3"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333C44F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2A2F381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70868059"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6.4.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72F6BB8F" w14:textId="444847B5"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6.5. Виконавець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255589">
        <w:rPr>
          <w:b w:val="0"/>
        </w:rPr>
        <w:t>адресою</w:t>
      </w:r>
      <w:proofErr w:type="spellEnd"/>
      <w:r w:rsidRPr="00255589">
        <w:rPr>
          <w:b w:val="0"/>
        </w:rPr>
        <w:t xml:space="preserve"> </w:t>
      </w:r>
      <w:hyperlink r:id="rId7" w:history="1">
        <w:r w:rsidRPr="00255589">
          <w:rPr>
            <w:b w:val="0"/>
          </w:rPr>
          <w:t>https://redcross.org.ua/information/</w:t>
        </w:r>
      </w:hyperlink>
      <w:r w:rsidRPr="00255589">
        <w:rPr>
          <w:b w:val="0"/>
        </w:rPr>
        <w:t xml:space="preserve"> , та всіляко намагатиметься її дотримуватися.  </w:t>
      </w:r>
    </w:p>
    <w:p w14:paraId="23F3C56B" w14:textId="77777777" w:rsidR="00F001AB" w:rsidRPr="00F001AB" w:rsidRDefault="00F001AB" w:rsidP="00962E99">
      <w:pPr>
        <w:jc w:val="both"/>
      </w:pPr>
    </w:p>
    <w:p w14:paraId="7E864612" w14:textId="77777777" w:rsidR="00F001AB" w:rsidRPr="00F001AB" w:rsidRDefault="00F001AB" w:rsidP="00962E99">
      <w:pPr>
        <w:jc w:val="center"/>
        <w:rPr>
          <w:b/>
          <w:bCs/>
          <w:iCs/>
        </w:rPr>
      </w:pPr>
      <w:r w:rsidRPr="00F001AB">
        <w:rPr>
          <w:b/>
          <w:bCs/>
          <w:iCs/>
        </w:rPr>
        <w:t>7. ЗАСТЕРЕЖЕННЯ ПРО КОНФІДЕНЦІЙНІСТЬ</w:t>
      </w:r>
    </w:p>
    <w:p w14:paraId="003B1AC0" w14:textId="59E96B77" w:rsidR="00F001AB" w:rsidRPr="00255589" w:rsidRDefault="00F001AB" w:rsidP="00255589">
      <w:pPr>
        <w:pStyle w:val="a3"/>
        <w:pBdr>
          <w:top w:val="nil"/>
          <w:left w:val="nil"/>
          <w:bottom w:val="nil"/>
          <w:right w:val="nil"/>
          <w:between w:val="nil"/>
        </w:pBdr>
        <w:ind w:left="0"/>
        <w:jc w:val="both"/>
        <w:rPr>
          <w:b w:val="0"/>
        </w:rPr>
      </w:pPr>
      <w:r w:rsidRPr="00255589">
        <w:rPr>
          <w:b w:val="0"/>
        </w:rPr>
        <w:t>7.1.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6ACCAD03" w14:textId="77777777" w:rsidR="00F001AB" w:rsidRPr="00F001AB" w:rsidRDefault="00F001AB" w:rsidP="00962E99">
      <w:pPr>
        <w:jc w:val="both"/>
      </w:pPr>
    </w:p>
    <w:p w14:paraId="767DF51D" w14:textId="77777777" w:rsidR="00F001AB" w:rsidRPr="00F001AB" w:rsidRDefault="00F001AB" w:rsidP="00962E99">
      <w:pPr>
        <w:jc w:val="center"/>
        <w:rPr>
          <w:b/>
          <w:bCs/>
        </w:rPr>
      </w:pPr>
      <w:r w:rsidRPr="00F001AB">
        <w:rPr>
          <w:b/>
          <w:bCs/>
        </w:rPr>
        <w:t>8. ПОЛІТИКА ЩОДО ЗАХИСТУ ДИТИНИ</w:t>
      </w:r>
    </w:p>
    <w:p w14:paraId="593150AC"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8.1.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53F0B75E"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8.2. Виконавець гарантує повагу до фундаментальних прав людини та не є співучасником порушень прав, зокрема жорстокого поводження з дітьми.</w:t>
      </w:r>
    </w:p>
    <w:p w14:paraId="54B765AB"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8.3. Виконавець гарантує, що не використовує дитячу працю або примусову працю та поважає базові соціальні права та гарантовані умови праці.</w:t>
      </w:r>
    </w:p>
    <w:p w14:paraId="1AC426C4"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 xml:space="preserve">8.4. Виконавець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255589">
        <w:rPr>
          <w:b w:val="0"/>
        </w:rPr>
        <w:t>адресою</w:t>
      </w:r>
      <w:proofErr w:type="spellEnd"/>
      <w:r w:rsidRPr="00255589">
        <w:rPr>
          <w:b w:val="0"/>
        </w:rPr>
        <w:t xml:space="preserve"> </w:t>
      </w:r>
      <w:hyperlink r:id="rId8" w:history="1">
        <w:r w:rsidRPr="00255589">
          <w:rPr>
            <w:b w:val="0"/>
          </w:rPr>
          <w:t>https://redcross.org.ua/information/</w:t>
        </w:r>
      </w:hyperlink>
      <w:r w:rsidRPr="00255589">
        <w:rPr>
          <w:b w:val="0"/>
        </w:rPr>
        <w:t xml:space="preserve"> , та всіляко намагатиметься її дотримуватися.  </w:t>
      </w:r>
    </w:p>
    <w:p w14:paraId="720FF847" w14:textId="77777777" w:rsidR="00F001AB" w:rsidRPr="00F001AB" w:rsidRDefault="00F001AB" w:rsidP="00962E99">
      <w:pPr>
        <w:jc w:val="both"/>
      </w:pPr>
    </w:p>
    <w:p w14:paraId="69B4BC25" w14:textId="77777777" w:rsidR="00F001AB" w:rsidRPr="00F001AB" w:rsidRDefault="00F001AB" w:rsidP="00962E99">
      <w:pPr>
        <w:jc w:val="center"/>
        <w:rPr>
          <w:b/>
          <w:bCs/>
        </w:rPr>
      </w:pPr>
      <w:r w:rsidRPr="00F001AB">
        <w:rPr>
          <w:b/>
          <w:bCs/>
        </w:rPr>
        <w:t>9. ГЕНДЕРНА ПОЛІТИКА</w:t>
      </w:r>
    </w:p>
    <w:p w14:paraId="55A2B72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9.1.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5E581EBD"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t>9.2.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75A029E0" w14:textId="77777777" w:rsidR="00F001AB" w:rsidRPr="00255589" w:rsidRDefault="00F001AB" w:rsidP="00255589">
      <w:pPr>
        <w:pStyle w:val="a3"/>
        <w:pBdr>
          <w:top w:val="nil"/>
          <w:left w:val="nil"/>
          <w:bottom w:val="nil"/>
          <w:right w:val="nil"/>
          <w:between w:val="nil"/>
        </w:pBdr>
        <w:ind w:left="0"/>
        <w:jc w:val="both"/>
        <w:rPr>
          <w:b w:val="0"/>
        </w:rPr>
      </w:pPr>
      <w:r w:rsidRPr="00255589">
        <w:rPr>
          <w:b w:val="0"/>
        </w:rPr>
        <w:lastRenderedPageBreak/>
        <w:t xml:space="preserve">9.3. Виконавець визнає та підтверджує, що ознайомлений з Гендерною політикою Товариства Червоного Хреста України, яка розміщена за </w:t>
      </w:r>
      <w:proofErr w:type="spellStart"/>
      <w:r w:rsidRPr="00255589">
        <w:rPr>
          <w:b w:val="0"/>
        </w:rPr>
        <w:t>адресою</w:t>
      </w:r>
      <w:proofErr w:type="spellEnd"/>
      <w:r w:rsidRPr="00255589">
        <w:rPr>
          <w:b w:val="0"/>
        </w:rPr>
        <w:t xml:space="preserve"> </w:t>
      </w:r>
      <w:hyperlink r:id="rId9" w:history="1">
        <w:r w:rsidRPr="00255589">
          <w:rPr>
            <w:b w:val="0"/>
          </w:rPr>
          <w:t>https://redcross.org.ua/information/</w:t>
        </w:r>
      </w:hyperlink>
      <w:r w:rsidRPr="00255589">
        <w:rPr>
          <w:b w:val="0"/>
        </w:rPr>
        <w:t xml:space="preserve"> , та всіляко намагатиметься її дотримуватися.</w:t>
      </w:r>
    </w:p>
    <w:p w14:paraId="330677E7" w14:textId="77777777" w:rsidR="00F001AB" w:rsidRPr="00962E99" w:rsidRDefault="00F001AB" w:rsidP="00962E99">
      <w:pPr>
        <w:jc w:val="both"/>
      </w:pPr>
    </w:p>
    <w:p w14:paraId="20935C31" w14:textId="6069E2F2" w:rsidR="0070157B" w:rsidRDefault="00F001AB" w:rsidP="0070157B">
      <w:pPr>
        <w:pBdr>
          <w:top w:val="nil"/>
          <w:left w:val="nil"/>
          <w:bottom w:val="nil"/>
          <w:right w:val="nil"/>
          <w:between w:val="nil"/>
        </w:pBdr>
        <w:ind w:left="360"/>
        <w:jc w:val="center"/>
        <w:rPr>
          <w:color w:val="000000"/>
          <w:sz w:val="22"/>
          <w:szCs w:val="22"/>
        </w:rPr>
      </w:pPr>
      <w:bookmarkStart w:id="2" w:name="_gjdgxs" w:colFirst="0" w:colLast="0"/>
      <w:bookmarkEnd w:id="2"/>
      <w:r>
        <w:rPr>
          <w:b/>
          <w:sz w:val="22"/>
          <w:szCs w:val="22"/>
        </w:rPr>
        <w:t>10</w:t>
      </w:r>
      <w:r w:rsidR="0070157B">
        <w:rPr>
          <w:b/>
          <w:sz w:val="22"/>
          <w:szCs w:val="22"/>
        </w:rPr>
        <w:t xml:space="preserve">. </w:t>
      </w:r>
      <w:r w:rsidR="0070157B">
        <w:rPr>
          <w:b/>
          <w:color w:val="000000"/>
          <w:sz w:val="22"/>
          <w:szCs w:val="22"/>
        </w:rPr>
        <w:t>ФОРС-МАЖОР</w:t>
      </w:r>
    </w:p>
    <w:p w14:paraId="5044915A" w14:textId="59345007"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.1. Сторони звільняються від відповідальності за повне або часткове невиконання своїх договірних зобов’язань, якщо таке невиконання є наслідком дії обставин непереборної сили (форс-мажору), які виникли після укладення даного Договору, та які Сторони не могли ані передбачити, ані їм запобігти. До таких обставин відносяться: повені, пожежі, землетруси та інші стихійні лиха, а також війна, воєнні дії, епідемії, пандемії та інші обставини, що виникли поза волею та контролем Сторін. Підтвердженням факту настання обставин непереборної сили є висновок Торгово-промислової палати України.</w:t>
      </w:r>
    </w:p>
    <w:p w14:paraId="71890375" w14:textId="5C1AD4FC"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.2. У випадку виникнення обставин, що передбачені в п.</w:t>
      </w:r>
      <w:r w:rsidRPr="00255589">
        <w:rPr>
          <w:sz w:val="22"/>
          <w:szCs w:val="22"/>
        </w:rPr>
        <w:t>10</w:t>
      </w:r>
      <w:r w:rsidR="0070157B" w:rsidRPr="00255589">
        <w:rPr>
          <w:sz w:val="22"/>
          <w:szCs w:val="22"/>
        </w:rPr>
        <w:t xml:space="preserve">.1. цього Договору, потерпіла від них Сторона зобов’язана не пізніше 3-х (трьох) календарних днів з моменту їх настання, письмово повідомити про це іншу Сторону. Повідомлення повинно містити інформацію про природу обставин форс-мажорного характеру та оцінку їх впливу на можливість Сторони виконувати свої зобов’язання за даним Договором і на терміни виконання зобов’язань, коли це можливо. В подальшому, після отримання довідки (висновку) Торгово-промислової палати України про факт настання обставин непереборної сили, Сторона, для якої настали ці обставини, зобов’язана надати оригінал такої довідки іншій Стороні, протягом 5-ти банківських днів з моменту отримання довідки.  </w:t>
      </w:r>
    </w:p>
    <w:p w14:paraId="30569092" w14:textId="0C699C12" w:rsidR="0070157B" w:rsidRPr="00255589" w:rsidRDefault="00F001AB" w:rsidP="0070157B">
      <w:pPr>
        <w:pBdr>
          <w:top w:val="nil"/>
          <w:left w:val="nil"/>
          <w:bottom w:val="nil"/>
          <w:right w:val="nil"/>
          <w:between w:val="nil"/>
        </w:pBdr>
        <w:jc w:val="both"/>
        <w:rPr>
          <w:sz w:val="22"/>
          <w:szCs w:val="22"/>
        </w:rPr>
      </w:pPr>
      <w:r w:rsidRPr="00255589">
        <w:rPr>
          <w:sz w:val="22"/>
          <w:szCs w:val="22"/>
        </w:rPr>
        <w:t>10</w:t>
      </w:r>
      <w:r w:rsidR="0070157B" w:rsidRPr="00255589">
        <w:rPr>
          <w:sz w:val="22"/>
          <w:szCs w:val="22"/>
        </w:rPr>
        <w:t>.3. Неповідомлення або несвоєчасне повідомлення про обставини та наслідки форс-мажорних обставин, а також не надання чи несвоєчасне надання документів, що підтверджують настання форс-мажорних обставин, позбавляє Сторону права в подальшому посилатися на них.</w:t>
      </w:r>
    </w:p>
    <w:p w14:paraId="02D0E436" w14:textId="77777777" w:rsidR="0070157B" w:rsidRDefault="0070157B" w:rsidP="0070157B">
      <w:pPr>
        <w:pBdr>
          <w:top w:val="nil"/>
          <w:left w:val="nil"/>
          <w:bottom w:val="nil"/>
          <w:right w:val="nil"/>
          <w:between w:val="nil"/>
        </w:pBdr>
        <w:jc w:val="both"/>
        <w:rPr>
          <w:color w:val="000000"/>
          <w:sz w:val="22"/>
          <w:szCs w:val="22"/>
        </w:rPr>
      </w:pPr>
    </w:p>
    <w:p w14:paraId="22CFA7B6" w14:textId="4A950DD2" w:rsidR="0070157B" w:rsidRDefault="00F001AB" w:rsidP="0070157B">
      <w:pPr>
        <w:pBdr>
          <w:top w:val="nil"/>
          <w:left w:val="nil"/>
          <w:bottom w:val="nil"/>
          <w:right w:val="nil"/>
          <w:between w:val="nil"/>
        </w:pBdr>
        <w:ind w:left="360"/>
        <w:jc w:val="center"/>
        <w:rPr>
          <w:color w:val="000000"/>
          <w:sz w:val="22"/>
          <w:szCs w:val="22"/>
        </w:rPr>
      </w:pPr>
      <w:r>
        <w:rPr>
          <w:b/>
          <w:sz w:val="22"/>
          <w:szCs w:val="22"/>
        </w:rPr>
        <w:t>11</w:t>
      </w:r>
      <w:r w:rsidR="0070157B">
        <w:rPr>
          <w:b/>
          <w:sz w:val="22"/>
          <w:szCs w:val="22"/>
        </w:rPr>
        <w:t xml:space="preserve">. </w:t>
      </w:r>
      <w:r w:rsidR="0070157B">
        <w:rPr>
          <w:b/>
          <w:color w:val="000000"/>
          <w:sz w:val="22"/>
          <w:szCs w:val="22"/>
        </w:rPr>
        <w:t>ПОРЯДОК ВИРІШЕННЯ СПОРІВ</w:t>
      </w:r>
    </w:p>
    <w:p w14:paraId="1361BE86" w14:textId="533FFC5E" w:rsidR="0070157B" w:rsidRPr="00255589" w:rsidRDefault="00F001AB" w:rsidP="0070157B">
      <w:pPr>
        <w:pBdr>
          <w:top w:val="nil"/>
          <w:left w:val="nil"/>
          <w:bottom w:val="nil"/>
          <w:right w:val="nil"/>
          <w:between w:val="nil"/>
        </w:pBdr>
        <w:jc w:val="both"/>
        <w:rPr>
          <w:bCs/>
          <w:color w:val="000000"/>
          <w:sz w:val="22"/>
          <w:szCs w:val="22"/>
        </w:rPr>
      </w:pPr>
      <w:r w:rsidRPr="00255589">
        <w:rPr>
          <w:bCs/>
          <w:sz w:val="22"/>
          <w:szCs w:val="22"/>
        </w:rPr>
        <w:t>11</w:t>
      </w:r>
      <w:r w:rsidR="0070157B" w:rsidRPr="00255589">
        <w:rPr>
          <w:bCs/>
          <w:sz w:val="22"/>
          <w:szCs w:val="22"/>
        </w:rPr>
        <w:t xml:space="preserve">.1. </w:t>
      </w:r>
      <w:r w:rsidR="0070157B" w:rsidRPr="00255589">
        <w:rPr>
          <w:bCs/>
          <w:color w:val="000000"/>
          <w:sz w:val="22"/>
          <w:szCs w:val="22"/>
        </w:rPr>
        <w:t>Всі спори та розбіжності, що можуть виникнути при виконанні, зміні чи розірванні цього Договору або у зв’язку із ним, будуть по можливості вирішуватись шляхом переговорів між сторонами. Претензійний порядок розгляду спорів між Сторонами  не є обов’язковим.</w:t>
      </w:r>
    </w:p>
    <w:p w14:paraId="27D6D726" w14:textId="58C17C23" w:rsidR="0070157B" w:rsidRDefault="00F001AB" w:rsidP="0070157B">
      <w:pPr>
        <w:pBdr>
          <w:top w:val="nil"/>
          <w:left w:val="nil"/>
          <w:bottom w:val="nil"/>
          <w:right w:val="nil"/>
          <w:between w:val="nil"/>
        </w:pBdr>
        <w:jc w:val="both"/>
        <w:rPr>
          <w:color w:val="000000"/>
          <w:sz w:val="22"/>
          <w:szCs w:val="22"/>
        </w:rPr>
      </w:pPr>
      <w:r w:rsidRPr="00255589">
        <w:rPr>
          <w:bCs/>
          <w:sz w:val="22"/>
          <w:szCs w:val="22"/>
        </w:rPr>
        <w:t>11</w:t>
      </w:r>
      <w:r w:rsidR="0070157B" w:rsidRPr="00255589">
        <w:rPr>
          <w:bCs/>
          <w:sz w:val="22"/>
          <w:szCs w:val="22"/>
        </w:rPr>
        <w:t xml:space="preserve">.2. </w:t>
      </w:r>
      <w:r w:rsidR="0070157B" w:rsidRPr="00255589">
        <w:rPr>
          <w:bCs/>
          <w:color w:val="000000"/>
          <w:sz w:val="22"/>
          <w:szCs w:val="22"/>
        </w:rPr>
        <w:t>У випадку коли, Сторони не досягнуть згоди шляхом переговорів, спір передається на розгляд</w:t>
      </w:r>
      <w:r w:rsidR="0070157B">
        <w:rPr>
          <w:color w:val="000000"/>
          <w:sz w:val="22"/>
          <w:szCs w:val="22"/>
        </w:rPr>
        <w:t xml:space="preserve"> господарського суду у відповідності до чинного законодавства України.</w:t>
      </w:r>
    </w:p>
    <w:p w14:paraId="780896AE" w14:textId="77777777" w:rsidR="0070157B" w:rsidRDefault="0070157B" w:rsidP="0070157B">
      <w:pPr>
        <w:pBdr>
          <w:top w:val="nil"/>
          <w:left w:val="nil"/>
          <w:bottom w:val="nil"/>
          <w:right w:val="nil"/>
          <w:between w:val="nil"/>
        </w:pBdr>
        <w:rPr>
          <w:b/>
          <w:sz w:val="22"/>
          <w:szCs w:val="22"/>
        </w:rPr>
      </w:pPr>
    </w:p>
    <w:p w14:paraId="7C899528" w14:textId="11C42A54" w:rsidR="0070157B" w:rsidRDefault="00F001AB" w:rsidP="0070157B">
      <w:pPr>
        <w:pBdr>
          <w:top w:val="nil"/>
          <w:left w:val="nil"/>
          <w:bottom w:val="nil"/>
          <w:right w:val="nil"/>
          <w:between w:val="nil"/>
        </w:pBdr>
        <w:ind w:left="360" w:right="-82"/>
        <w:jc w:val="center"/>
        <w:rPr>
          <w:sz w:val="22"/>
          <w:szCs w:val="22"/>
        </w:rPr>
      </w:pPr>
      <w:r>
        <w:rPr>
          <w:b/>
          <w:sz w:val="22"/>
          <w:szCs w:val="22"/>
        </w:rPr>
        <w:t>12</w:t>
      </w:r>
      <w:r w:rsidR="0070157B">
        <w:rPr>
          <w:b/>
          <w:sz w:val="22"/>
          <w:szCs w:val="22"/>
        </w:rPr>
        <w:t>. СТРОК ДІЇ ДОГОВОРУ</w:t>
      </w:r>
    </w:p>
    <w:p w14:paraId="452C1ACA" w14:textId="2D8D1B20" w:rsidR="0070157B" w:rsidRPr="00760AA5" w:rsidRDefault="00F001AB" w:rsidP="0070157B">
      <w:pPr>
        <w:pBdr>
          <w:top w:val="nil"/>
          <w:left w:val="nil"/>
          <w:bottom w:val="nil"/>
          <w:right w:val="nil"/>
          <w:between w:val="nil"/>
        </w:pBdr>
        <w:ind w:right="-82"/>
        <w:jc w:val="both"/>
        <w:rPr>
          <w:sz w:val="22"/>
          <w:szCs w:val="22"/>
        </w:rPr>
      </w:pPr>
      <w:r w:rsidRPr="00255589">
        <w:rPr>
          <w:bCs/>
          <w:sz w:val="22"/>
          <w:szCs w:val="22"/>
        </w:rPr>
        <w:t>12</w:t>
      </w:r>
      <w:r w:rsidR="0070157B" w:rsidRPr="00255589">
        <w:rPr>
          <w:bCs/>
          <w:sz w:val="22"/>
          <w:szCs w:val="22"/>
        </w:rPr>
        <w:t xml:space="preserve">.1. Цей Договір вступає в силу з моменту його підписання двома Сторонами та діє </w:t>
      </w:r>
      <w:r w:rsidR="0070157B" w:rsidRPr="00255589">
        <w:rPr>
          <w:bCs/>
          <w:sz w:val="22"/>
          <w:szCs w:val="22"/>
          <w:shd w:val="clear" w:color="auto" w:fill="FFFFFF" w:themeFill="background1"/>
        </w:rPr>
        <w:t xml:space="preserve">до </w:t>
      </w:r>
      <w:r w:rsidR="00AA7225">
        <w:rPr>
          <w:bCs/>
          <w:sz w:val="22"/>
          <w:szCs w:val="22"/>
          <w:shd w:val="clear" w:color="auto" w:fill="FFFFFF" w:themeFill="background1"/>
        </w:rPr>
        <w:t>____________</w:t>
      </w:r>
      <w:r w:rsidR="0070157B" w:rsidRPr="00255589">
        <w:rPr>
          <w:bCs/>
          <w:sz w:val="22"/>
          <w:szCs w:val="22"/>
          <w:shd w:val="clear" w:color="auto" w:fill="FFFFFF" w:themeFill="background1"/>
        </w:rPr>
        <w:t xml:space="preserve">  р.,</w:t>
      </w:r>
      <w:r w:rsidR="0070157B" w:rsidRPr="00255589">
        <w:rPr>
          <w:bCs/>
          <w:sz w:val="22"/>
          <w:szCs w:val="22"/>
        </w:rPr>
        <w:t xml:space="preserve"> а в частині</w:t>
      </w:r>
      <w:r w:rsidR="0070157B" w:rsidRPr="00760AA5">
        <w:rPr>
          <w:sz w:val="22"/>
          <w:szCs w:val="22"/>
        </w:rPr>
        <w:t xml:space="preserve"> зобов’язань – до їхнього повного виконання.</w:t>
      </w:r>
    </w:p>
    <w:p w14:paraId="480C8994" w14:textId="77777777" w:rsidR="0070157B" w:rsidRDefault="0070157B" w:rsidP="0070157B">
      <w:pPr>
        <w:pBdr>
          <w:top w:val="nil"/>
          <w:left w:val="nil"/>
          <w:bottom w:val="nil"/>
          <w:right w:val="nil"/>
          <w:between w:val="nil"/>
        </w:pBdr>
        <w:ind w:right="-82"/>
        <w:rPr>
          <w:b/>
          <w:sz w:val="22"/>
          <w:szCs w:val="22"/>
        </w:rPr>
      </w:pPr>
    </w:p>
    <w:p w14:paraId="2406D692" w14:textId="4EF1EFF2" w:rsidR="0070157B" w:rsidRDefault="00F001AB" w:rsidP="0070157B">
      <w:pPr>
        <w:pBdr>
          <w:top w:val="nil"/>
          <w:left w:val="nil"/>
          <w:bottom w:val="nil"/>
          <w:right w:val="nil"/>
          <w:between w:val="nil"/>
        </w:pBdr>
        <w:ind w:left="360" w:right="-82"/>
        <w:jc w:val="center"/>
        <w:rPr>
          <w:color w:val="000000"/>
          <w:sz w:val="22"/>
          <w:szCs w:val="22"/>
        </w:rPr>
      </w:pPr>
      <w:r>
        <w:rPr>
          <w:b/>
          <w:sz w:val="22"/>
          <w:szCs w:val="22"/>
        </w:rPr>
        <w:t>13</w:t>
      </w:r>
      <w:r w:rsidR="0070157B">
        <w:rPr>
          <w:b/>
          <w:sz w:val="22"/>
          <w:szCs w:val="22"/>
        </w:rPr>
        <w:t>. ЗМІНИ ТА ДОПОВНЕННЯ</w:t>
      </w:r>
    </w:p>
    <w:p w14:paraId="356276C8" w14:textId="328F01FD" w:rsidR="0070157B" w:rsidRPr="00255589" w:rsidRDefault="00F001AB" w:rsidP="0070157B">
      <w:pPr>
        <w:pBdr>
          <w:top w:val="nil"/>
          <w:left w:val="nil"/>
          <w:bottom w:val="nil"/>
          <w:right w:val="nil"/>
          <w:between w:val="nil"/>
        </w:pBdr>
        <w:ind w:right="-82"/>
        <w:jc w:val="both"/>
        <w:rPr>
          <w:bCs/>
          <w:color w:val="000000"/>
          <w:sz w:val="22"/>
          <w:szCs w:val="22"/>
        </w:rPr>
      </w:pPr>
      <w:r w:rsidRPr="00255589">
        <w:rPr>
          <w:bCs/>
          <w:sz w:val="22"/>
          <w:szCs w:val="22"/>
        </w:rPr>
        <w:t>13</w:t>
      </w:r>
      <w:r w:rsidR="0070157B" w:rsidRPr="00255589">
        <w:rPr>
          <w:bCs/>
          <w:sz w:val="22"/>
          <w:szCs w:val="22"/>
        </w:rPr>
        <w:t xml:space="preserve">.1. </w:t>
      </w:r>
      <w:proofErr w:type="spellStart"/>
      <w:r w:rsidR="0070157B" w:rsidRPr="00255589">
        <w:rPr>
          <w:bCs/>
          <w:color w:val="000000"/>
          <w:sz w:val="22"/>
          <w:szCs w:val="22"/>
        </w:rPr>
        <w:t>Змiни</w:t>
      </w:r>
      <w:proofErr w:type="spellEnd"/>
      <w:r w:rsidR="0070157B" w:rsidRPr="00255589">
        <w:rPr>
          <w:bCs/>
          <w:color w:val="000000"/>
          <w:sz w:val="22"/>
          <w:szCs w:val="22"/>
        </w:rPr>
        <w:t xml:space="preserve"> або доповнення до Договору можуть мати </w:t>
      </w:r>
      <w:proofErr w:type="spellStart"/>
      <w:r w:rsidR="0070157B" w:rsidRPr="00255589">
        <w:rPr>
          <w:bCs/>
          <w:color w:val="000000"/>
          <w:sz w:val="22"/>
          <w:szCs w:val="22"/>
        </w:rPr>
        <w:t>мiсце</w:t>
      </w:r>
      <w:proofErr w:type="spellEnd"/>
      <w:r w:rsidR="0070157B" w:rsidRPr="00255589">
        <w:rPr>
          <w:bCs/>
          <w:color w:val="000000"/>
          <w:sz w:val="22"/>
          <w:szCs w:val="22"/>
        </w:rPr>
        <w:t xml:space="preserve"> лише за письмовим погодженням </w:t>
      </w:r>
      <w:proofErr w:type="spellStart"/>
      <w:r w:rsidR="0070157B" w:rsidRPr="00255589">
        <w:rPr>
          <w:bCs/>
          <w:color w:val="000000"/>
          <w:sz w:val="22"/>
          <w:szCs w:val="22"/>
        </w:rPr>
        <w:t>сторiн</w:t>
      </w:r>
      <w:proofErr w:type="spellEnd"/>
      <w:r w:rsidR="0070157B" w:rsidRPr="00255589">
        <w:rPr>
          <w:bCs/>
          <w:color w:val="000000"/>
          <w:sz w:val="22"/>
          <w:szCs w:val="22"/>
        </w:rPr>
        <w:t>, шляхом підписання додаткових угод до цього Договору. Усі зміни та доповнення до даного договору вважаються дійсними, якщо вони оформлені додатками до нього і підписані двома Сторонами.</w:t>
      </w:r>
    </w:p>
    <w:p w14:paraId="1D73A509" w14:textId="334C100B" w:rsidR="0070157B" w:rsidRDefault="00F001AB" w:rsidP="0070157B">
      <w:pPr>
        <w:pBdr>
          <w:top w:val="nil"/>
          <w:left w:val="nil"/>
          <w:bottom w:val="nil"/>
          <w:right w:val="nil"/>
          <w:between w:val="nil"/>
        </w:pBdr>
        <w:ind w:right="-82"/>
        <w:jc w:val="both"/>
        <w:rPr>
          <w:color w:val="000000"/>
          <w:sz w:val="22"/>
          <w:szCs w:val="22"/>
        </w:rPr>
      </w:pPr>
      <w:r w:rsidRPr="00255589">
        <w:rPr>
          <w:bCs/>
          <w:sz w:val="22"/>
          <w:szCs w:val="22"/>
        </w:rPr>
        <w:t>13</w:t>
      </w:r>
      <w:r w:rsidR="0070157B" w:rsidRPr="00255589">
        <w:rPr>
          <w:bCs/>
          <w:sz w:val="22"/>
          <w:szCs w:val="22"/>
        </w:rPr>
        <w:t>.2. Сторони не мають права передавати третім особам (Сторонам) права і обов'язки, які випливають із даного</w:t>
      </w:r>
      <w:r w:rsidR="0070157B">
        <w:rPr>
          <w:sz w:val="22"/>
          <w:szCs w:val="22"/>
        </w:rPr>
        <w:t xml:space="preserve"> Договору, без відповідної на це згоди другої Сторони.</w:t>
      </w:r>
    </w:p>
    <w:p w14:paraId="788EFD98" w14:textId="77777777" w:rsidR="0070157B" w:rsidRDefault="0070157B" w:rsidP="0070157B">
      <w:pPr>
        <w:pBdr>
          <w:top w:val="nil"/>
          <w:left w:val="nil"/>
          <w:bottom w:val="nil"/>
          <w:right w:val="nil"/>
          <w:between w:val="nil"/>
        </w:pBdr>
        <w:ind w:right="-82"/>
        <w:rPr>
          <w:b/>
          <w:color w:val="000000"/>
          <w:sz w:val="22"/>
          <w:szCs w:val="22"/>
        </w:rPr>
      </w:pPr>
    </w:p>
    <w:p w14:paraId="20A39A52" w14:textId="08103444" w:rsidR="0070157B" w:rsidRDefault="0070157B" w:rsidP="0070157B">
      <w:pPr>
        <w:pBdr>
          <w:top w:val="nil"/>
          <w:left w:val="nil"/>
          <w:bottom w:val="nil"/>
          <w:right w:val="nil"/>
          <w:between w:val="nil"/>
        </w:pBdr>
        <w:ind w:left="360" w:right="-82"/>
        <w:jc w:val="center"/>
        <w:rPr>
          <w:color w:val="000000"/>
          <w:sz w:val="22"/>
          <w:szCs w:val="22"/>
        </w:rPr>
      </w:pPr>
      <w:r>
        <w:rPr>
          <w:b/>
          <w:sz w:val="22"/>
          <w:szCs w:val="22"/>
        </w:rPr>
        <w:t>1</w:t>
      </w:r>
      <w:r w:rsidR="00F001AB">
        <w:rPr>
          <w:b/>
          <w:sz w:val="22"/>
          <w:szCs w:val="22"/>
        </w:rPr>
        <w:t>4</w:t>
      </w:r>
      <w:r>
        <w:rPr>
          <w:b/>
          <w:sz w:val="22"/>
          <w:szCs w:val="22"/>
        </w:rPr>
        <w:t xml:space="preserve">. </w:t>
      </w:r>
      <w:r>
        <w:rPr>
          <w:b/>
          <w:color w:val="000000"/>
          <w:sz w:val="22"/>
          <w:szCs w:val="22"/>
        </w:rPr>
        <w:t>ІНШІ УМОВИ</w:t>
      </w:r>
    </w:p>
    <w:p w14:paraId="3F63F70F" w14:textId="70B1C601"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.1. </w:t>
      </w:r>
      <w:r w:rsidRPr="00255589">
        <w:rPr>
          <w:bCs/>
          <w:color w:val="000000"/>
          <w:sz w:val="22"/>
          <w:szCs w:val="22"/>
        </w:rPr>
        <w:t>Взаємовідносини сторін, неврегульовані цим Договором, регламентуються чинним законодавством.</w:t>
      </w:r>
    </w:p>
    <w:p w14:paraId="7909C7EC" w14:textId="6F060221"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.2. </w:t>
      </w:r>
      <w:r w:rsidRPr="00255589">
        <w:rPr>
          <w:bCs/>
          <w:color w:val="000000"/>
          <w:sz w:val="22"/>
          <w:szCs w:val="22"/>
        </w:rPr>
        <w:t>Договір складено в двох оригінальних примирниках, що мають однакову юридичну силу, по одному для кожної із сторін.</w:t>
      </w:r>
    </w:p>
    <w:p w14:paraId="0747A1E6" w14:textId="548CB03C" w:rsidR="0070157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.3. </w:t>
      </w:r>
      <w:r w:rsidRPr="00255589">
        <w:rPr>
          <w:bCs/>
          <w:color w:val="000000"/>
          <w:sz w:val="22"/>
          <w:szCs w:val="22"/>
        </w:rPr>
        <w:t xml:space="preserve">Після підписання цього Договору </w:t>
      </w:r>
      <w:proofErr w:type="spellStart"/>
      <w:r w:rsidRPr="00255589">
        <w:rPr>
          <w:bCs/>
          <w:color w:val="000000"/>
          <w:sz w:val="22"/>
          <w:szCs w:val="22"/>
        </w:rPr>
        <w:t>всi</w:t>
      </w:r>
      <w:proofErr w:type="spellEnd"/>
      <w:r w:rsidRPr="00255589">
        <w:rPr>
          <w:bCs/>
          <w:color w:val="000000"/>
          <w:sz w:val="22"/>
          <w:szCs w:val="22"/>
        </w:rPr>
        <w:t xml:space="preserve"> </w:t>
      </w:r>
      <w:proofErr w:type="spellStart"/>
      <w:r w:rsidRPr="00255589">
        <w:rPr>
          <w:bCs/>
          <w:color w:val="000000"/>
          <w:sz w:val="22"/>
          <w:szCs w:val="22"/>
        </w:rPr>
        <w:t>попереднi</w:t>
      </w:r>
      <w:proofErr w:type="spellEnd"/>
      <w:r w:rsidRPr="00255589">
        <w:rPr>
          <w:bCs/>
          <w:color w:val="000000"/>
          <w:sz w:val="22"/>
          <w:szCs w:val="22"/>
        </w:rPr>
        <w:t xml:space="preserve"> переговори за ним, листування, </w:t>
      </w:r>
      <w:proofErr w:type="spellStart"/>
      <w:r w:rsidRPr="00255589">
        <w:rPr>
          <w:bCs/>
          <w:color w:val="000000"/>
          <w:sz w:val="22"/>
          <w:szCs w:val="22"/>
        </w:rPr>
        <w:t>попереднi</w:t>
      </w:r>
      <w:proofErr w:type="spellEnd"/>
      <w:r w:rsidRPr="00255589">
        <w:rPr>
          <w:bCs/>
          <w:color w:val="000000"/>
          <w:sz w:val="22"/>
          <w:szCs w:val="22"/>
        </w:rPr>
        <w:t xml:space="preserve"> угоди та протоколи про </w:t>
      </w:r>
      <w:proofErr w:type="spellStart"/>
      <w:r w:rsidRPr="00255589">
        <w:rPr>
          <w:bCs/>
          <w:color w:val="000000"/>
          <w:sz w:val="22"/>
          <w:szCs w:val="22"/>
        </w:rPr>
        <w:t>намiри</w:t>
      </w:r>
      <w:proofErr w:type="spellEnd"/>
      <w:r w:rsidRPr="00255589">
        <w:rPr>
          <w:bCs/>
          <w:color w:val="000000"/>
          <w:sz w:val="22"/>
          <w:szCs w:val="22"/>
        </w:rPr>
        <w:t xml:space="preserve"> з питань, що так чи </w:t>
      </w:r>
      <w:proofErr w:type="spellStart"/>
      <w:r w:rsidRPr="00255589">
        <w:rPr>
          <w:bCs/>
          <w:color w:val="000000"/>
          <w:sz w:val="22"/>
          <w:szCs w:val="22"/>
        </w:rPr>
        <w:t>iнакше</w:t>
      </w:r>
      <w:proofErr w:type="spellEnd"/>
      <w:r w:rsidRPr="00255589">
        <w:rPr>
          <w:bCs/>
          <w:color w:val="000000"/>
          <w:sz w:val="22"/>
          <w:szCs w:val="22"/>
        </w:rPr>
        <w:t xml:space="preserve"> стосуються цього Договору, втрачають юридичну  силу.</w:t>
      </w:r>
    </w:p>
    <w:p w14:paraId="17F90E73" w14:textId="3451DE91" w:rsidR="00F001AB" w:rsidRPr="00255589" w:rsidRDefault="0070157B" w:rsidP="0070157B">
      <w:pPr>
        <w:pBdr>
          <w:top w:val="nil"/>
          <w:left w:val="nil"/>
          <w:bottom w:val="nil"/>
          <w:right w:val="nil"/>
          <w:between w:val="nil"/>
        </w:pBdr>
        <w:ind w:right="-82"/>
        <w:jc w:val="both"/>
        <w:rPr>
          <w:bCs/>
          <w:color w:val="000000"/>
          <w:sz w:val="22"/>
          <w:szCs w:val="22"/>
        </w:rPr>
      </w:pPr>
      <w:r w:rsidRPr="00255589">
        <w:rPr>
          <w:bCs/>
          <w:sz w:val="22"/>
          <w:szCs w:val="22"/>
        </w:rPr>
        <w:t>1</w:t>
      </w:r>
      <w:r w:rsidR="00F001AB" w:rsidRPr="00255589">
        <w:rPr>
          <w:bCs/>
          <w:sz w:val="22"/>
          <w:szCs w:val="22"/>
        </w:rPr>
        <w:t>4</w:t>
      </w:r>
      <w:r w:rsidRPr="00255589">
        <w:rPr>
          <w:bCs/>
          <w:sz w:val="22"/>
          <w:szCs w:val="22"/>
        </w:rPr>
        <w:t xml:space="preserve">.4. </w:t>
      </w:r>
      <w:proofErr w:type="spellStart"/>
      <w:r w:rsidRPr="00255589">
        <w:rPr>
          <w:bCs/>
          <w:color w:val="000000"/>
          <w:sz w:val="22"/>
          <w:szCs w:val="22"/>
        </w:rPr>
        <w:t>Усi</w:t>
      </w:r>
      <w:proofErr w:type="spellEnd"/>
      <w:r w:rsidRPr="00255589">
        <w:rPr>
          <w:bCs/>
          <w:color w:val="000000"/>
          <w:sz w:val="22"/>
          <w:szCs w:val="22"/>
        </w:rPr>
        <w:t xml:space="preserve"> виправлення  за текстом цього Договору мають юридичну силу лише при взаємному їхньому </w:t>
      </w:r>
      <w:proofErr w:type="spellStart"/>
      <w:r w:rsidRPr="00255589">
        <w:rPr>
          <w:bCs/>
          <w:color w:val="000000"/>
          <w:sz w:val="22"/>
          <w:szCs w:val="22"/>
        </w:rPr>
        <w:t>посвiдченнi</w:t>
      </w:r>
      <w:proofErr w:type="spellEnd"/>
      <w:r w:rsidRPr="00255589">
        <w:rPr>
          <w:bCs/>
          <w:color w:val="000000"/>
          <w:sz w:val="22"/>
          <w:szCs w:val="22"/>
        </w:rPr>
        <w:t xml:space="preserve"> представниками </w:t>
      </w:r>
      <w:proofErr w:type="spellStart"/>
      <w:r w:rsidRPr="00255589">
        <w:rPr>
          <w:bCs/>
          <w:color w:val="000000"/>
          <w:sz w:val="22"/>
          <w:szCs w:val="22"/>
        </w:rPr>
        <w:t>сторiн</w:t>
      </w:r>
      <w:proofErr w:type="spellEnd"/>
      <w:r w:rsidRPr="00255589">
        <w:rPr>
          <w:bCs/>
          <w:color w:val="000000"/>
          <w:sz w:val="22"/>
          <w:szCs w:val="22"/>
        </w:rPr>
        <w:t xml:space="preserve"> у кожному окремому випадку.</w:t>
      </w:r>
    </w:p>
    <w:p w14:paraId="32095F76" w14:textId="43D42250" w:rsidR="0070157B" w:rsidRPr="00255589" w:rsidRDefault="0070157B" w:rsidP="0070157B">
      <w:pPr>
        <w:pBdr>
          <w:top w:val="nil"/>
          <w:left w:val="nil"/>
          <w:bottom w:val="nil"/>
          <w:right w:val="nil"/>
          <w:between w:val="nil"/>
        </w:pBdr>
        <w:ind w:right="-82"/>
        <w:jc w:val="both"/>
        <w:rPr>
          <w:bCs/>
          <w:sz w:val="22"/>
          <w:szCs w:val="22"/>
        </w:rPr>
      </w:pPr>
      <w:r w:rsidRPr="00255589">
        <w:rPr>
          <w:bCs/>
          <w:sz w:val="22"/>
          <w:szCs w:val="22"/>
        </w:rPr>
        <w:t>1</w:t>
      </w:r>
      <w:r w:rsidR="00F001AB" w:rsidRPr="00255589">
        <w:rPr>
          <w:bCs/>
          <w:sz w:val="22"/>
          <w:szCs w:val="22"/>
        </w:rPr>
        <w:t>4</w:t>
      </w:r>
      <w:r w:rsidRPr="00255589">
        <w:rPr>
          <w:bCs/>
          <w:sz w:val="22"/>
          <w:szCs w:val="22"/>
        </w:rPr>
        <w:t>.5. Усі додатки до цього Договору укладаються в письмовій формі та є його невід’ємною частиною.</w:t>
      </w:r>
    </w:p>
    <w:p w14:paraId="22BC4101" w14:textId="313D697F"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14.6.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2B16763E" w14:textId="426F7DE5"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14.7.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17C2E8D1" w14:textId="03283C13"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14.8. Сторони підтверджують, що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2B6A478F" w14:textId="77777777"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lastRenderedPageBreak/>
        <w:t>Сторони підтверджують, що:</w:t>
      </w:r>
    </w:p>
    <w:p w14:paraId="2748042E" w14:textId="77777777" w:rsidR="00F001AB" w:rsidRPr="00255589" w:rsidRDefault="00F001AB" w:rsidP="00F001AB">
      <w:pPr>
        <w:pBdr>
          <w:top w:val="nil"/>
          <w:left w:val="nil"/>
          <w:bottom w:val="nil"/>
          <w:right w:val="nil"/>
          <w:between w:val="nil"/>
        </w:pBdr>
        <w:ind w:right="-82"/>
        <w:jc w:val="both"/>
        <w:rPr>
          <w:bCs/>
          <w:sz w:val="22"/>
          <w:szCs w:val="22"/>
        </w:rPr>
      </w:pPr>
      <w:r w:rsidRPr="00255589">
        <w:rPr>
          <w:bCs/>
          <w:sz w:val="22"/>
          <w:szCs w:val="22"/>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10D51A47" w14:textId="77777777" w:rsidR="00F001AB" w:rsidRPr="00F001AB" w:rsidRDefault="00F001AB" w:rsidP="00F001AB">
      <w:pPr>
        <w:pBdr>
          <w:top w:val="nil"/>
          <w:left w:val="nil"/>
          <w:bottom w:val="nil"/>
          <w:right w:val="nil"/>
          <w:between w:val="nil"/>
        </w:pBdr>
        <w:ind w:right="-82"/>
        <w:jc w:val="both"/>
        <w:rPr>
          <w:sz w:val="22"/>
          <w:szCs w:val="22"/>
        </w:rPr>
      </w:pPr>
      <w:r w:rsidRPr="00255589">
        <w:rPr>
          <w:bCs/>
          <w:sz w:val="22"/>
          <w:szCs w:val="22"/>
        </w:rPr>
        <w:t xml:space="preserve">- Сторони та їх кінцеві </w:t>
      </w:r>
      <w:proofErr w:type="spellStart"/>
      <w:r w:rsidRPr="00255589">
        <w:rPr>
          <w:bCs/>
          <w:sz w:val="22"/>
          <w:szCs w:val="22"/>
        </w:rPr>
        <w:t>бенефіціарні</w:t>
      </w:r>
      <w:proofErr w:type="spellEnd"/>
      <w:r w:rsidRPr="00255589">
        <w:rPr>
          <w:bCs/>
          <w:sz w:val="22"/>
          <w:szCs w:val="22"/>
        </w:rPr>
        <w:t xml:space="preserve"> власники/ члени/учасники (акціонери) з часткою в їх статутному капіталі 10</w:t>
      </w:r>
      <w:r w:rsidRPr="00F001AB">
        <w:rPr>
          <w:sz w:val="22"/>
          <w:szCs w:val="22"/>
        </w:rPr>
        <w:t xml:space="preserve"> і більше відсотків не є резидентами російської федерації та республіки </w:t>
      </w:r>
      <w:proofErr w:type="spellStart"/>
      <w:r w:rsidRPr="00F001AB">
        <w:rPr>
          <w:sz w:val="22"/>
          <w:szCs w:val="22"/>
        </w:rPr>
        <w:t>білорусь</w:t>
      </w:r>
      <w:proofErr w:type="spellEnd"/>
      <w:r w:rsidRPr="00F001AB">
        <w:rPr>
          <w:sz w:val="22"/>
          <w:szCs w:val="22"/>
        </w:rPr>
        <w:t>.</w:t>
      </w:r>
    </w:p>
    <w:p w14:paraId="3CA4BB5D" w14:textId="5A5DC6CB" w:rsidR="00F001AB" w:rsidRDefault="00F001AB" w:rsidP="0070157B">
      <w:pPr>
        <w:pBdr>
          <w:top w:val="nil"/>
          <w:left w:val="nil"/>
          <w:bottom w:val="nil"/>
          <w:right w:val="nil"/>
          <w:between w:val="nil"/>
        </w:pBdr>
        <w:ind w:right="-82"/>
        <w:jc w:val="both"/>
        <w:rPr>
          <w:sz w:val="22"/>
          <w:szCs w:val="22"/>
        </w:rPr>
      </w:pPr>
    </w:p>
    <w:p w14:paraId="110B0628" w14:textId="3C353566" w:rsidR="0070157B" w:rsidRDefault="0070157B" w:rsidP="0070157B">
      <w:pPr>
        <w:pBdr>
          <w:top w:val="nil"/>
          <w:left w:val="nil"/>
          <w:bottom w:val="nil"/>
          <w:right w:val="nil"/>
          <w:between w:val="nil"/>
        </w:pBdr>
        <w:ind w:left="360" w:right="-82"/>
        <w:jc w:val="center"/>
        <w:rPr>
          <w:b/>
        </w:rPr>
      </w:pPr>
      <w:r>
        <w:rPr>
          <w:b/>
          <w:sz w:val="22"/>
          <w:szCs w:val="22"/>
        </w:rPr>
        <w:t>1</w:t>
      </w:r>
      <w:r w:rsidR="00F001AB">
        <w:rPr>
          <w:b/>
          <w:sz w:val="22"/>
          <w:szCs w:val="22"/>
        </w:rPr>
        <w:t>5</w:t>
      </w:r>
      <w:r>
        <w:rPr>
          <w:b/>
          <w:sz w:val="22"/>
          <w:szCs w:val="22"/>
        </w:rPr>
        <w:t>. ЗАХИСТ ПЕРСОНАЛЬНИХ ДАНИХ</w:t>
      </w:r>
    </w:p>
    <w:p w14:paraId="19AF12B9" w14:textId="388C4EAF" w:rsidR="00F001AB" w:rsidRDefault="0070157B" w:rsidP="0070157B">
      <w:pPr>
        <w:pBdr>
          <w:top w:val="nil"/>
          <w:left w:val="nil"/>
          <w:bottom w:val="nil"/>
          <w:right w:val="nil"/>
          <w:between w:val="nil"/>
        </w:pBdr>
        <w:ind w:right="-82"/>
        <w:jc w:val="both"/>
        <w:rPr>
          <w:b/>
          <w:sz w:val="22"/>
          <w:szCs w:val="22"/>
        </w:rPr>
      </w:pPr>
      <w:r w:rsidRPr="00255589">
        <w:rPr>
          <w:bCs/>
          <w:sz w:val="22"/>
          <w:szCs w:val="22"/>
        </w:rPr>
        <w:t>1</w:t>
      </w:r>
      <w:r w:rsidR="00F001AB" w:rsidRPr="00255589">
        <w:rPr>
          <w:bCs/>
          <w:sz w:val="22"/>
          <w:szCs w:val="22"/>
        </w:rPr>
        <w:t>5</w:t>
      </w:r>
      <w:r w:rsidRPr="00255589">
        <w:rPr>
          <w:bCs/>
          <w:sz w:val="22"/>
          <w:szCs w:val="22"/>
        </w:rPr>
        <w:t>.1. Відповідно до даного Договору Замовник і Виконавець добровільно надають свою згоду на обробку та</w:t>
      </w:r>
      <w:r>
        <w:rPr>
          <w:sz w:val="22"/>
          <w:szCs w:val="22"/>
        </w:rPr>
        <w:t xml:space="preserve"> використання персональних даних у своїй базі «Контрагенти» з метою забезпечення реалізації та регулювання правових, господарських, податкових відносин та відносин у сфері бухгалтерського обліку, які регулюються Статутом, ЦКУ, ГКУ, ПКУ, Законом України «Про бухгалтерський облік та фінансову звітність в Україні». Сторони повністю розуміють, що вся надана інформація про відомості, та особисті дані фізичних осіб «представників» (керівництво, довірені особи) є персональними даними, які використовуються для ідентифікації такого представника, і погоджуються з тим, що такі дані зберігаються для подальшого використання тільки ділових відносин між сторонами. Сторони погоджуються, що не зобов’язані отримувати чи надавати жодної додаткової згоди чи дозволу для передачі персональних даних. Сторони ознайомлені про свої права викладені у ст.8 Закону України «Про захист персональних даних».</w:t>
      </w:r>
    </w:p>
    <w:p w14:paraId="1A6E4B95" w14:textId="77777777" w:rsidR="00F001AB" w:rsidRDefault="00F001AB" w:rsidP="0070157B">
      <w:pPr>
        <w:pBdr>
          <w:top w:val="nil"/>
          <w:left w:val="nil"/>
          <w:bottom w:val="nil"/>
          <w:right w:val="nil"/>
          <w:between w:val="nil"/>
        </w:pBdr>
        <w:ind w:right="-82"/>
        <w:jc w:val="both"/>
        <w:rPr>
          <w:color w:val="000000"/>
          <w:sz w:val="22"/>
          <w:szCs w:val="22"/>
        </w:rPr>
      </w:pPr>
    </w:p>
    <w:p w14:paraId="1D09CF4B" w14:textId="7480A66D" w:rsidR="0070157B" w:rsidRDefault="0070157B" w:rsidP="00962E99">
      <w:pPr>
        <w:pBdr>
          <w:top w:val="nil"/>
          <w:left w:val="nil"/>
          <w:bottom w:val="nil"/>
          <w:right w:val="nil"/>
          <w:between w:val="nil"/>
        </w:pBdr>
        <w:ind w:right="-82"/>
        <w:jc w:val="center"/>
        <w:rPr>
          <w:color w:val="000000"/>
          <w:sz w:val="22"/>
          <w:szCs w:val="22"/>
        </w:rPr>
      </w:pPr>
      <w:r>
        <w:rPr>
          <w:b/>
          <w:sz w:val="22"/>
          <w:szCs w:val="22"/>
        </w:rPr>
        <w:t>1</w:t>
      </w:r>
      <w:r w:rsidR="00F001AB">
        <w:rPr>
          <w:b/>
          <w:sz w:val="22"/>
          <w:szCs w:val="22"/>
        </w:rPr>
        <w:t>6</w:t>
      </w:r>
      <w:r>
        <w:rPr>
          <w:b/>
          <w:sz w:val="22"/>
          <w:szCs w:val="22"/>
        </w:rPr>
        <w:t>. ЮРИДИЧНІ</w:t>
      </w:r>
      <w:r>
        <w:rPr>
          <w:b/>
          <w:color w:val="000000"/>
          <w:sz w:val="22"/>
          <w:szCs w:val="22"/>
        </w:rPr>
        <w:t xml:space="preserve"> АДРЕСИ ТА </w:t>
      </w:r>
      <w:r>
        <w:rPr>
          <w:b/>
          <w:sz w:val="22"/>
          <w:szCs w:val="22"/>
        </w:rPr>
        <w:t>РЕКВІЗИТИ</w:t>
      </w:r>
      <w:r>
        <w:rPr>
          <w:b/>
          <w:color w:val="000000"/>
          <w:sz w:val="22"/>
          <w:szCs w:val="22"/>
        </w:rPr>
        <w:t xml:space="preserve"> </w:t>
      </w:r>
      <w:r>
        <w:rPr>
          <w:b/>
          <w:sz w:val="22"/>
          <w:szCs w:val="22"/>
        </w:rPr>
        <w:t>СТОРІН</w:t>
      </w:r>
    </w:p>
    <w:p w14:paraId="1C6222FA" w14:textId="77777777" w:rsidR="0070157B" w:rsidRDefault="0070157B" w:rsidP="0070157B">
      <w:pPr>
        <w:pBdr>
          <w:top w:val="nil"/>
          <w:left w:val="nil"/>
          <w:bottom w:val="nil"/>
          <w:right w:val="nil"/>
          <w:between w:val="nil"/>
        </w:pBdr>
        <w:tabs>
          <w:tab w:val="left" w:pos="600"/>
        </w:tabs>
        <w:jc w:val="both"/>
        <w:rPr>
          <w:color w:val="000000"/>
          <w:sz w:val="22"/>
          <w:szCs w:val="22"/>
        </w:rPr>
      </w:pPr>
    </w:p>
    <w:tbl>
      <w:tblPr>
        <w:tblW w:w="10500" w:type="dxa"/>
        <w:tblInd w:w="-10" w:type="dxa"/>
        <w:tblLayout w:type="fixed"/>
        <w:tblLook w:val="0000" w:firstRow="0" w:lastRow="0" w:firstColumn="0" w:lastColumn="0" w:noHBand="0" w:noVBand="0"/>
      </w:tblPr>
      <w:tblGrid>
        <w:gridCol w:w="5250"/>
        <w:gridCol w:w="5250"/>
      </w:tblGrid>
      <w:tr w:rsidR="00B70623" w14:paraId="24284377" w14:textId="77777777" w:rsidTr="00D42346">
        <w:trPr>
          <w:trHeight w:val="1568"/>
        </w:trPr>
        <w:tc>
          <w:tcPr>
            <w:tcW w:w="5250" w:type="dxa"/>
          </w:tcPr>
          <w:p w14:paraId="25670391" w14:textId="77777777" w:rsidR="00B70623" w:rsidRDefault="00B70623" w:rsidP="00B70623">
            <w:pPr>
              <w:pBdr>
                <w:top w:val="nil"/>
                <w:left w:val="nil"/>
                <w:bottom w:val="nil"/>
                <w:right w:val="nil"/>
                <w:between w:val="nil"/>
              </w:pBdr>
              <w:tabs>
                <w:tab w:val="left" w:pos="0"/>
              </w:tabs>
              <w:jc w:val="center"/>
              <w:rPr>
                <w:b/>
                <w:color w:val="000000"/>
                <w:sz w:val="22"/>
                <w:szCs w:val="22"/>
              </w:rPr>
            </w:pPr>
            <w:r>
              <w:rPr>
                <w:b/>
                <w:color w:val="000000"/>
                <w:sz w:val="22"/>
                <w:szCs w:val="22"/>
              </w:rPr>
              <w:t>Замовник:</w:t>
            </w:r>
          </w:p>
          <w:p w14:paraId="7C00A884" w14:textId="77777777" w:rsidR="00B70623" w:rsidRDefault="00B70623" w:rsidP="00B70623">
            <w:pPr>
              <w:pBdr>
                <w:top w:val="nil"/>
                <w:left w:val="nil"/>
                <w:bottom w:val="nil"/>
                <w:right w:val="nil"/>
                <w:between w:val="nil"/>
              </w:pBdr>
              <w:tabs>
                <w:tab w:val="left" w:pos="0"/>
              </w:tabs>
              <w:jc w:val="center"/>
              <w:rPr>
                <w:b/>
                <w:color w:val="000000"/>
                <w:sz w:val="22"/>
                <w:szCs w:val="22"/>
              </w:rPr>
            </w:pPr>
          </w:p>
          <w:p w14:paraId="404DBDCC" w14:textId="77777777" w:rsidR="00B70623" w:rsidRPr="0074749E" w:rsidRDefault="00B70623" w:rsidP="00B70623">
            <w:pPr>
              <w:pStyle w:val="a7"/>
              <w:spacing w:before="0" w:beforeAutospacing="0" w:after="0" w:afterAutospacing="0"/>
              <w:ind w:left="-2" w:hanging="2"/>
              <w:rPr>
                <w:b/>
                <w:bCs/>
                <w:color w:val="000000" w:themeColor="text1"/>
                <w:sz w:val="22"/>
                <w:szCs w:val="22"/>
                <w:lang w:val="ru-RU"/>
              </w:rPr>
            </w:pPr>
            <w:r>
              <w:rPr>
                <w:b/>
                <w:bCs/>
                <w:color w:val="000000" w:themeColor="text1"/>
                <w:sz w:val="22"/>
                <w:szCs w:val="22"/>
                <w:lang w:val="ru-RU"/>
              </w:rPr>
              <w:t xml:space="preserve">Київська </w:t>
            </w:r>
            <w:proofErr w:type="spellStart"/>
            <w:r>
              <w:rPr>
                <w:b/>
                <w:bCs/>
                <w:color w:val="000000" w:themeColor="text1"/>
                <w:sz w:val="22"/>
                <w:szCs w:val="22"/>
                <w:lang w:val="ru-RU"/>
              </w:rPr>
              <w:t>обласна</w:t>
            </w:r>
            <w:proofErr w:type="spellEnd"/>
            <w:r>
              <w:rPr>
                <w:b/>
                <w:bCs/>
                <w:color w:val="000000" w:themeColor="text1"/>
                <w:sz w:val="22"/>
                <w:szCs w:val="22"/>
                <w:lang w:val="ru-RU"/>
              </w:rPr>
              <w:t xml:space="preserve"> організація </w:t>
            </w:r>
            <w:proofErr w:type="spellStart"/>
            <w:r>
              <w:rPr>
                <w:b/>
                <w:bCs/>
                <w:color w:val="000000" w:themeColor="text1"/>
                <w:sz w:val="22"/>
                <w:szCs w:val="22"/>
                <w:lang w:val="ru-RU"/>
              </w:rPr>
              <w:t>Товариства</w:t>
            </w:r>
            <w:proofErr w:type="spellEnd"/>
            <w:r>
              <w:rPr>
                <w:b/>
                <w:bCs/>
                <w:color w:val="000000" w:themeColor="text1"/>
                <w:sz w:val="22"/>
                <w:szCs w:val="22"/>
                <w:lang w:val="ru-RU"/>
              </w:rPr>
              <w:t xml:space="preserve"> Червоного </w:t>
            </w:r>
            <w:proofErr w:type="spellStart"/>
            <w:r>
              <w:rPr>
                <w:b/>
                <w:bCs/>
                <w:color w:val="000000" w:themeColor="text1"/>
                <w:sz w:val="22"/>
                <w:szCs w:val="22"/>
                <w:lang w:val="ru-RU"/>
              </w:rPr>
              <w:t>Хреста</w:t>
            </w:r>
            <w:proofErr w:type="spellEnd"/>
            <w:r>
              <w:rPr>
                <w:b/>
                <w:bCs/>
                <w:color w:val="000000" w:themeColor="text1"/>
                <w:sz w:val="22"/>
                <w:szCs w:val="22"/>
                <w:lang w:val="ru-RU"/>
              </w:rPr>
              <w:t xml:space="preserve"> України</w:t>
            </w:r>
          </w:p>
          <w:p w14:paraId="0177200B" w14:textId="77777777" w:rsidR="00B70623" w:rsidRPr="0074749E" w:rsidRDefault="00B70623" w:rsidP="00B70623">
            <w:pPr>
              <w:pStyle w:val="a7"/>
              <w:spacing w:before="0" w:beforeAutospacing="0" w:after="0" w:afterAutospacing="0"/>
              <w:ind w:left="-2" w:hanging="2"/>
              <w:rPr>
                <w:color w:val="000000" w:themeColor="text1"/>
                <w:sz w:val="22"/>
                <w:szCs w:val="22"/>
                <w:lang w:val="ru-RU"/>
              </w:rPr>
            </w:pPr>
            <w:r w:rsidRPr="0074749E">
              <w:rPr>
                <w:color w:val="000000" w:themeColor="text1"/>
                <w:sz w:val="22"/>
                <w:szCs w:val="22"/>
                <w:lang w:val="ru-RU"/>
              </w:rPr>
              <w:t xml:space="preserve">ЄДРПОУ </w:t>
            </w:r>
            <w:r>
              <w:rPr>
                <w:color w:val="000000" w:themeColor="text1"/>
                <w:sz w:val="22"/>
                <w:szCs w:val="22"/>
                <w:lang w:val="ru-RU"/>
              </w:rPr>
              <w:t>00434230</w:t>
            </w:r>
          </w:p>
          <w:p w14:paraId="1F2A359A" w14:textId="4720DED8"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5311D10B" w14:textId="397A4427" w:rsidR="00B70623" w:rsidRDefault="00B70623" w:rsidP="00B70623">
            <w:pPr>
              <w:pStyle w:val="a7"/>
              <w:spacing w:before="0" w:beforeAutospacing="0" w:after="0" w:afterAutospacing="0"/>
              <w:ind w:left="-2" w:hanging="2"/>
              <w:rPr>
                <w:color w:val="000000" w:themeColor="text1"/>
                <w:sz w:val="22"/>
                <w:szCs w:val="22"/>
                <w:lang w:val="ru-RU"/>
              </w:rPr>
            </w:pPr>
            <w:r>
              <w:rPr>
                <w:color w:val="000000" w:themeColor="text1"/>
                <w:sz w:val="22"/>
                <w:szCs w:val="22"/>
                <w:lang w:val="ru-RU"/>
              </w:rPr>
              <w:t>_________________________________</w:t>
            </w:r>
          </w:p>
          <w:p w14:paraId="315710E4" w14:textId="1FA2023D" w:rsidR="00B70623" w:rsidRDefault="00B70623" w:rsidP="00B70623">
            <w:pPr>
              <w:pStyle w:val="a7"/>
              <w:spacing w:before="0" w:beforeAutospacing="0" w:after="0" w:afterAutospacing="0"/>
              <w:rPr>
                <w:color w:val="000000" w:themeColor="text1"/>
                <w:sz w:val="22"/>
                <w:szCs w:val="22"/>
                <w:lang w:val="ru-RU"/>
              </w:rPr>
            </w:pPr>
            <w:r>
              <w:rPr>
                <w:color w:val="000000" w:themeColor="text1"/>
                <w:sz w:val="22"/>
                <w:szCs w:val="22"/>
                <w:lang w:val="ru-RU"/>
              </w:rPr>
              <w:t>_________________________________</w:t>
            </w:r>
          </w:p>
          <w:p w14:paraId="742FBA4A" w14:textId="77777777" w:rsidR="00B70623" w:rsidRPr="00962E99" w:rsidRDefault="00B70623" w:rsidP="00B70623">
            <w:pPr>
              <w:pBdr>
                <w:top w:val="nil"/>
                <w:left w:val="nil"/>
                <w:bottom w:val="nil"/>
                <w:right w:val="nil"/>
                <w:between w:val="nil"/>
              </w:pBdr>
              <w:tabs>
                <w:tab w:val="left" w:pos="0"/>
              </w:tabs>
              <w:spacing w:before="100" w:beforeAutospacing="1" w:afterAutospacing="1"/>
              <w:rPr>
                <w:b/>
                <w:color w:val="000000" w:themeColor="text1"/>
                <w:sz w:val="22"/>
                <w:szCs w:val="22"/>
              </w:rPr>
            </w:pPr>
          </w:p>
          <w:p w14:paraId="0742E408" w14:textId="253CAE1C" w:rsidR="00B70623" w:rsidRDefault="00B70623" w:rsidP="00B70623">
            <w:pPr>
              <w:pBdr>
                <w:top w:val="nil"/>
                <w:left w:val="nil"/>
                <w:bottom w:val="nil"/>
                <w:right w:val="nil"/>
                <w:between w:val="nil"/>
              </w:pBdr>
              <w:tabs>
                <w:tab w:val="left" w:pos="720"/>
              </w:tabs>
              <w:rPr>
                <w:b/>
                <w:color w:val="00000A"/>
                <w:sz w:val="22"/>
                <w:szCs w:val="22"/>
              </w:rPr>
            </w:pPr>
          </w:p>
        </w:tc>
        <w:tc>
          <w:tcPr>
            <w:tcW w:w="5250" w:type="dxa"/>
            <w:shd w:val="clear" w:color="auto" w:fill="auto"/>
          </w:tcPr>
          <w:p w14:paraId="7BE4832B" w14:textId="22D60322" w:rsidR="00B70623" w:rsidRDefault="00B70623" w:rsidP="00B70623">
            <w:pPr>
              <w:pBdr>
                <w:top w:val="nil"/>
                <w:left w:val="nil"/>
                <w:bottom w:val="nil"/>
                <w:right w:val="nil"/>
                <w:between w:val="nil"/>
              </w:pBdr>
              <w:tabs>
                <w:tab w:val="left" w:pos="720"/>
              </w:tabs>
              <w:jc w:val="center"/>
              <w:rPr>
                <w:b/>
                <w:color w:val="00000A"/>
                <w:sz w:val="22"/>
                <w:szCs w:val="22"/>
              </w:rPr>
            </w:pPr>
            <w:r>
              <w:rPr>
                <w:b/>
                <w:color w:val="00000A"/>
                <w:sz w:val="22"/>
                <w:szCs w:val="22"/>
              </w:rPr>
              <w:t>Виконавець:</w:t>
            </w:r>
          </w:p>
          <w:p w14:paraId="08890B3A" w14:textId="77777777" w:rsidR="00B70623" w:rsidRDefault="00B70623" w:rsidP="00B70623">
            <w:pPr>
              <w:pBdr>
                <w:top w:val="nil"/>
                <w:left w:val="nil"/>
                <w:bottom w:val="nil"/>
                <w:right w:val="nil"/>
                <w:between w:val="nil"/>
              </w:pBdr>
              <w:rPr>
                <w:b/>
                <w:color w:val="000000"/>
                <w:sz w:val="22"/>
                <w:szCs w:val="22"/>
              </w:rPr>
            </w:pPr>
          </w:p>
          <w:p w14:paraId="5F993415" w14:textId="7E23F4E1" w:rsidR="00B70623" w:rsidRDefault="00B70623" w:rsidP="00B70623">
            <w:pPr>
              <w:pBdr>
                <w:top w:val="nil"/>
                <w:left w:val="nil"/>
                <w:bottom w:val="nil"/>
                <w:right w:val="nil"/>
                <w:between w:val="nil"/>
              </w:pBdr>
              <w:tabs>
                <w:tab w:val="left" w:pos="567"/>
                <w:tab w:val="left" w:pos="4928"/>
                <w:tab w:val="left" w:pos="9286"/>
              </w:tabs>
              <w:rPr>
                <w:color w:val="000000"/>
                <w:sz w:val="22"/>
                <w:szCs w:val="22"/>
              </w:rPr>
            </w:pPr>
            <w:bookmarkStart w:id="3" w:name="_30j0zll" w:colFirst="0" w:colLast="0"/>
            <w:bookmarkEnd w:id="3"/>
          </w:p>
          <w:p w14:paraId="4FA3FADA" w14:textId="3732ECB2" w:rsidR="00B70623" w:rsidRDefault="00B70623" w:rsidP="00B70623">
            <w:pPr>
              <w:pBdr>
                <w:top w:val="nil"/>
                <w:left w:val="nil"/>
                <w:bottom w:val="nil"/>
                <w:right w:val="nil"/>
                <w:between w:val="nil"/>
              </w:pBdr>
              <w:tabs>
                <w:tab w:val="left" w:pos="567"/>
                <w:tab w:val="left" w:pos="4928"/>
                <w:tab w:val="left" w:pos="9286"/>
              </w:tabs>
              <w:rPr>
                <w:b/>
                <w:color w:val="000000"/>
                <w:sz w:val="22"/>
                <w:szCs w:val="22"/>
              </w:rPr>
            </w:pPr>
          </w:p>
        </w:tc>
      </w:tr>
      <w:tr w:rsidR="00B70623" w14:paraId="6B1834CC" w14:textId="77777777" w:rsidTr="00D42346">
        <w:trPr>
          <w:trHeight w:val="230"/>
        </w:trPr>
        <w:tc>
          <w:tcPr>
            <w:tcW w:w="5250" w:type="dxa"/>
          </w:tcPr>
          <w:p w14:paraId="41282CC6" w14:textId="77777777" w:rsidR="00B70623" w:rsidRPr="00962E99" w:rsidRDefault="00B70623" w:rsidP="00B70623"/>
          <w:p w14:paraId="3D4A734F" w14:textId="77777777" w:rsidR="00B70623" w:rsidRDefault="00B70623" w:rsidP="00B70623">
            <w:pPr>
              <w:rPr>
                <w:b/>
                <w:color w:val="00000A"/>
                <w:sz w:val="22"/>
                <w:szCs w:val="22"/>
              </w:rPr>
            </w:pPr>
          </w:p>
          <w:p w14:paraId="2F61C794" w14:textId="23F03ABF" w:rsidR="00B70623" w:rsidRDefault="00B70623" w:rsidP="00B70623">
            <w:pPr>
              <w:pBdr>
                <w:top w:val="nil"/>
                <w:left w:val="nil"/>
                <w:bottom w:val="nil"/>
                <w:right w:val="nil"/>
                <w:between w:val="nil"/>
              </w:pBdr>
              <w:tabs>
                <w:tab w:val="left" w:pos="567"/>
                <w:tab w:val="left" w:pos="720"/>
              </w:tabs>
              <w:jc w:val="both"/>
              <w:rPr>
                <w:b/>
                <w:color w:val="00000A"/>
                <w:sz w:val="22"/>
                <w:szCs w:val="22"/>
              </w:rPr>
            </w:pPr>
          </w:p>
        </w:tc>
        <w:tc>
          <w:tcPr>
            <w:tcW w:w="5250" w:type="dxa"/>
            <w:shd w:val="clear" w:color="auto" w:fill="auto"/>
          </w:tcPr>
          <w:p w14:paraId="644FB2E6" w14:textId="2C32AE9F"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B8418AC" w14:textId="77777777" w:rsidR="00B70623" w:rsidRDefault="00B70623" w:rsidP="00B70623">
            <w:pPr>
              <w:pBdr>
                <w:top w:val="nil"/>
                <w:left w:val="nil"/>
                <w:bottom w:val="nil"/>
                <w:right w:val="nil"/>
                <w:between w:val="nil"/>
              </w:pBdr>
              <w:tabs>
                <w:tab w:val="left" w:pos="567"/>
                <w:tab w:val="left" w:pos="720"/>
              </w:tabs>
              <w:jc w:val="both"/>
              <w:rPr>
                <w:b/>
                <w:color w:val="00000A"/>
                <w:sz w:val="22"/>
                <w:szCs w:val="22"/>
              </w:rPr>
            </w:pPr>
          </w:p>
          <w:p w14:paraId="1A74128C" w14:textId="37AF4AD2" w:rsidR="00B70623" w:rsidRDefault="00B70623" w:rsidP="00B70623">
            <w:pPr>
              <w:pBdr>
                <w:top w:val="nil"/>
                <w:left w:val="nil"/>
                <w:bottom w:val="nil"/>
                <w:right w:val="nil"/>
                <w:between w:val="nil"/>
              </w:pBdr>
              <w:tabs>
                <w:tab w:val="left" w:pos="567"/>
                <w:tab w:val="left" w:pos="720"/>
              </w:tabs>
              <w:jc w:val="both"/>
              <w:rPr>
                <w:b/>
                <w:color w:val="000000"/>
                <w:sz w:val="22"/>
                <w:szCs w:val="22"/>
              </w:rPr>
            </w:pPr>
          </w:p>
        </w:tc>
      </w:tr>
    </w:tbl>
    <w:p w14:paraId="1AAE6D2C" w14:textId="77777777" w:rsidR="0070157B" w:rsidRDefault="0070157B" w:rsidP="0070157B">
      <w:pPr>
        <w:rPr>
          <w:sz w:val="22"/>
          <w:szCs w:val="22"/>
        </w:rPr>
      </w:pPr>
      <w:r>
        <w:br w:type="page"/>
      </w:r>
    </w:p>
    <w:p w14:paraId="7BA5740A" w14:textId="77777777" w:rsidR="003B21C1" w:rsidRDefault="003B21C1" w:rsidP="00DB2E46">
      <w:pPr>
        <w:jc w:val="right"/>
        <w:rPr>
          <w:sz w:val="22"/>
          <w:szCs w:val="22"/>
        </w:rPr>
      </w:pPr>
    </w:p>
    <w:p w14:paraId="309EFC97" w14:textId="6CA11B69" w:rsidR="0070157B" w:rsidRDefault="0070157B" w:rsidP="00962E99">
      <w:pPr>
        <w:jc w:val="right"/>
        <w:rPr>
          <w:sz w:val="22"/>
          <w:szCs w:val="22"/>
        </w:rPr>
      </w:pPr>
      <w:r>
        <w:rPr>
          <w:sz w:val="22"/>
          <w:szCs w:val="22"/>
        </w:rPr>
        <w:t>Додаток 1</w:t>
      </w:r>
    </w:p>
    <w:p w14:paraId="0153B01D" w14:textId="4C5E8A43" w:rsidR="00DB2E46" w:rsidRPr="00DB2E46" w:rsidRDefault="00DB2E46" w:rsidP="00962E99">
      <w:pPr>
        <w:jc w:val="right"/>
        <w:rPr>
          <w:sz w:val="22"/>
          <w:szCs w:val="22"/>
        </w:rPr>
      </w:pPr>
      <w:bookmarkStart w:id="4" w:name="_1fob9te" w:colFirst="0" w:colLast="0"/>
      <w:bookmarkStart w:id="5" w:name="_Hlk195275290"/>
      <w:bookmarkEnd w:id="4"/>
      <w:r>
        <w:rPr>
          <w:sz w:val="22"/>
          <w:szCs w:val="22"/>
        </w:rPr>
        <w:t>до Д</w:t>
      </w:r>
      <w:r w:rsidR="0070157B">
        <w:rPr>
          <w:sz w:val="22"/>
          <w:szCs w:val="22"/>
        </w:rPr>
        <w:t xml:space="preserve">оговору </w:t>
      </w:r>
      <w:r w:rsidRPr="00DB2E46">
        <w:rPr>
          <w:sz w:val="22"/>
          <w:szCs w:val="22"/>
        </w:rPr>
        <w:t xml:space="preserve">№ </w:t>
      </w:r>
      <w:r w:rsidR="00B70623">
        <w:rPr>
          <w:sz w:val="22"/>
          <w:szCs w:val="22"/>
        </w:rPr>
        <w:t>_____________</w:t>
      </w:r>
    </w:p>
    <w:p w14:paraId="30CEE18D" w14:textId="5D6AB21D" w:rsidR="00DB2E46" w:rsidRDefault="00DB2E46" w:rsidP="00DB2E46">
      <w:pPr>
        <w:jc w:val="right"/>
        <w:rPr>
          <w:sz w:val="22"/>
          <w:szCs w:val="22"/>
        </w:rPr>
      </w:pPr>
      <w:r w:rsidRPr="00DB2E46">
        <w:rPr>
          <w:sz w:val="22"/>
          <w:szCs w:val="22"/>
        </w:rPr>
        <w:t xml:space="preserve">про надання послуг </w:t>
      </w:r>
      <w:r>
        <w:rPr>
          <w:sz w:val="22"/>
          <w:szCs w:val="22"/>
        </w:rPr>
        <w:t xml:space="preserve">від </w:t>
      </w:r>
      <w:r w:rsidR="00B70623">
        <w:rPr>
          <w:sz w:val="22"/>
          <w:szCs w:val="22"/>
        </w:rPr>
        <w:t>___________</w:t>
      </w:r>
    </w:p>
    <w:bookmarkEnd w:id="5"/>
    <w:p w14:paraId="40916F28" w14:textId="77777777" w:rsidR="00DB2E46" w:rsidRDefault="00DB2E46" w:rsidP="00DB2E46">
      <w:pPr>
        <w:jc w:val="right"/>
        <w:rPr>
          <w:sz w:val="22"/>
          <w:szCs w:val="22"/>
        </w:rPr>
      </w:pPr>
    </w:p>
    <w:p w14:paraId="47DC3C51" w14:textId="3A899993" w:rsidR="0070157B" w:rsidRDefault="00DB2E46" w:rsidP="00962E99">
      <w:pPr>
        <w:jc w:val="right"/>
        <w:rPr>
          <w:sz w:val="22"/>
          <w:szCs w:val="22"/>
        </w:rPr>
      </w:pPr>
      <w:r w:rsidRPr="00DB2E46">
        <w:rPr>
          <w:sz w:val="22"/>
          <w:szCs w:val="22"/>
        </w:rPr>
        <w:t xml:space="preserve">  </w:t>
      </w:r>
    </w:p>
    <w:p w14:paraId="42DB06E2" w14:textId="0E053BDA" w:rsidR="0070157B" w:rsidRDefault="0070157B" w:rsidP="0070157B">
      <w:pPr>
        <w:jc w:val="both"/>
        <w:rPr>
          <w:sz w:val="22"/>
          <w:szCs w:val="22"/>
        </w:rPr>
      </w:pPr>
      <w:bookmarkStart w:id="6" w:name="_Hlk195275468"/>
    </w:p>
    <w:p w14:paraId="79D5CF17" w14:textId="19B97EFD" w:rsidR="000C1573" w:rsidRDefault="00AA7225" w:rsidP="00AA7225">
      <w:pPr>
        <w:jc w:val="center"/>
        <w:rPr>
          <w:sz w:val="22"/>
          <w:szCs w:val="22"/>
        </w:rPr>
      </w:pPr>
      <w:r>
        <w:rPr>
          <w:sz w:val="22"/>
          <w:szCs w:val="22"/>
        </w:rPr>
        <w:t>СПЕЦИФІКАЦІЯ</w:t>
      </w:r>
    </w:p>
    <w:p w14:paraId="3557D206" w14:textId="0520F4AB" w:rsidR="000C1573" w:rsidRDefault="000C1573" w:rsidP="0070157B">
      <w:pPr>
        <w:jc w:val="both"/>
        <w:rPr>
          <w:sz w:val="22"/>
          <w:szCs w:val="22"/>
        </w:rPr>
      </w:pPr>
    </w:p>
    <w:p w14:paraId="5C56F858" w14:textId="0F8238F7" w:rsidR="000C1573" w:rsidRDefault="000C1573" w:rsidP="0070157B">
      <w:pPr>
        <w:jc w:val="both"/>
        <w:rPr>
          <w:sz w:val="22"/>
          <w:szCs w:val="22"/>
        </w:rPr>
      </w:pPr>
    </w:p>
    <w:p w14:paraId="11D00BEA" w14:textId="7565BB9D" w:rsidR="000C1573" w:rsidRDefault="000C1573" w:rsidP="0070157B">
      <w:pPr>
        <w:jc w:val="both"/>
        <w:rPr>
          <w:sz w:val="22"/>
          <w:szCs w:val="22"/>
        </w:rPr>
      </w:pPr>
    </w:p>
    <w:p w14:paraId="5ADB6B4C" w14:textId="2EB026CA" w:rsidR="000C1573" w:rsidRDefault="000C1573" w:rsidP="0070157B">
      <w:pPr>
        <w:jc w:val="both"/>
        <w:rPr>
          <w:sz w:val="22"/>
          <w:szCs w:val="22"/>
        </w:rPr>
      </w:pPr>
    </w:p>
    <w:p w14:paraId="36CCE79A" w14:textId="6DDDDF13" w:rsidR="000C1573" w:rsidRDefault="000C1573" w:rsidP="0070157B">
      <w:pPr>
        <w:jc w:val="both"/>
        <w:rPr>
          <w:sz w:val="22"/>
          <w:szCs w:val="22"/>
        </w:rPr>
      </w:pPr>
    </w:p>
    <w:p w14:paraId="73C3DDD3" w14:textId="3C21E6A8" w:rsidR="000C1573" w:rsidRDefault="000C1573" w:rsidP="0070157B">
      <w:pPr>
        <w:jc w:val="both"/>
        <w:rPr>
          <w:sz w:val="22"/>
          <w:szCs w:val="22"/>
        </w:rPr>
      </w:pPr>
    </w:p>
    <w:p w14:paraId="7B9A905F" w14:textId="73A18871" w:rsidR="000C1573" w:rsidRDefault="000C1573" w:rsidP="0070157B">
      <w:pPr>
        <w:jc w:val="both"/>
        <w:rPr>
          <w:sz w:val="22"/>
          <w:szCs w:val="22"/>
        </w:rPr>
      </w:pPr>
    </w:p>
    <w:p w14:paraId="16FC41AD" w14:textId="66704F9B" w:rsidR="000C1573" w:rsidRDefault="000C1573" w:rsidP="0070157B">
      <w:pPr>
        <w:jc w:val="both"/>
        <w:rPr>
          <w:sz w:val="22"/>
          <w:szCs w:val="22"/>
        </w:rPr>
      </w:pPr>
    </w:p>
    <w:p w14:paraId="7DAACB44" w14:textId="1C44E75E" w:rsidR="000C1573" w:rsidRDefault="000C1573" w:rsidP="0070157B">
      <w:pPr>
        <w:jc w:val="both"/>
        <w:rPr>
          <w:sz w:val="22"/>
          <w:szCs w:val="22"/>
        </w:rPr>
      </w:pPr>
    </w:p>
    <w:p w14:paraId="1A6CB7C6" w14:textId="77777777" w:rsidR="000C1573" w:rsidRDefault="000C1573" w:rsidP="0070157B">
      <w:pPr>
        <w:jc w:val="both"/>
        <w:rPr>
          <w:sz w:val="22"/>
          <w:szCs w:val="22"/>
        </w:rPr>
      </w:pPr>
    </w:p>
    <w:p w14:paraId="67A3EE7B" w14:textId="77777777" w:rsidR="0070157B" w:rsidRDefault="0070157B" w:rsidP="0070157B">
      <w:pPr>
        <w:rPr>
          <w:sz w:val="22"/>
          <w:szCs w:val="22"/>
        </w:rPr>
      </w:pPr>
    </w:p>
    <w:p w14:paraId="1700D17B" w14:textId="77777777" w:rsidR="0070157B" w:rsidRDefault="0070157B" w:rsidP="0070157B">
      <w:pPr>
        <w:rPr>
          <w:sz w:val="22"/>
          <w:szCs w:val="22"/>
        </w:rPr>
      </w:pPr>
    </w:p>
    <w:bookmarkEnd w:id="6"/>
    <w:p w14:paraId="642D45CD" w14:textId="31CEEB3E" w:rsidR="0070157B" w:rsidRDefault="0070157B" w:rsidP="000C1573">
      <w:pPr>
        <w:rPr>
          <w:sz w:val="22"/>
          <w:szCs w:val="22"/>
        </w:rPr>
      </w:pPr>
    </w:p>
    <w:p w14:paraId="37DBAFD3" w14:textId="77777777" w:rsidR="00906271" w:rsidRDefault="00906271"/>
    <w:sectPr w:rsidR="00906271">
      <w:footerReference w:type="default" r:id="rId10"/>
      <w:pgSz w:w="11906" w:h="16838"/>
      <w:pgMar w:top="568" w:right="424" w:bottom="567" w:left="993"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27D1" w14:textId="77777777" w:rsidR="0028534F" w:rsidRDefault="0028534F">
      <w:r>
        <w:separator/>
      </w:r>
    </w:p>
  </w:endnote>
  <w:endnote w:type="continuationSeparator" w:id="0">
    <w:p w14:paraId="74443C02" w14:textId="77777777" w:rsidR="0028534F" w:rsidRDefault="0028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9C4D" w14:textId="77777777" w:rsidR="004A2152" w:rsidRDefault="0028534F">
    <w:pPr>
      <w:widowControl w:val="0"/>
      <w:pBdr>
        <w:top w:val="nil"/>
        <w:left w:val="nil"/>
        <w:bottom w:val="nil"/>
        <w:right w:val="nil"/>
        <w:between w:val="nil"/>
      </w:pBdr>
      <w:spacing w:line="276" w:lineRule="auto"/>
      <w:rPr>
        <w:sz w:val="22"/>
        <w:szCs w:val="22"/>
      </w:rPr>
    </w:pPr>
  </w:p>
  <w:tbl>
    <w:tblPr>
      <w:tblW w:w="10545" w:type="dxa"/>
      <w:tblInd w:w="-115" w:type="dxa"/>
      <w:tblLayout w:type="fixed"/>
      <w:tblLook w:val="0400" w:firstRow="0" w:lastRow="0" w:firstColumn="0" w:lastColumn="0" w:noHBand="0" w:noVBand="1"/>
    </w:tblPr>
    <w:tblGrid>
      <w:gridCol w:w="4422"/>
      <w:gridCol w:w="1701"/>
      <w:gridCol w:w="4422"/>
    </w:tblGrid>
    <w:tr w:rsidR="004A2152" w14:paraId="64B840E9" w14:textId="77777777">
      <w:trPr>
        <w:trHeight w:val="454"/>
      </w:trPr>
      <w:tc>
        <w:tcPr>
          <w:tcW w:w="4422" w:type="dxa"/>
          <w:shd w:val="clear" w:color="auto" w:fill="auto"/>
          <w:vAlign w:val="center"/>
        </w:tcPr>
        <w:p w14:paraId="18EC064C" w14:textId="77777777" w:rsidR="004A2152" w:rsidRDefault="00760AA5">
          <w:pPr>
            <w:pBdr>
              <w:top w:val="nil"/>
              <w:left w:val="nil"/>
              <w:bottom w:val="nil"/>
              <w:right w:val="nil"/>
              <w:between w:val="nil"/>
            </w:pBdr>
            <w:tabs>
              <w:tab w:val="center" w:pos="4677"/>
              <w:tab w:val="right" w:pos="9355"/>
            </w:tabs>
            <w:ind w:left="-107" w:right="360"/>
            <w:rPr>
              <w:color w:val="000000"/>
            </w:rPr>
          </w:pPr>
          <w:r>
            <w:rPr>
              <w:color w:val="000000"/>
            </w:rPr>
            <w:t>Виконавець __________________</w:t>
          </w:r>
        </w:p>
      </w:tc>
      <w:tc>
        <w:tcPr>
          <w:tcW w:w="1701" w:type="dxa"/>
          <w:shd w:val="clear" w:color="auto" w:fill="auto"/>
          <w:vAlign w:val="center"/>
        </w:tcPr>
        <w:p w14:paraId="31BA60A9" w14:textId="4E973AB4" w:rsidR="004A2152" w:rsidRDefault="00760AA5">
          <w:pPr>
            <w:pBdr>
              <w:top w:val="nil"/>
              <w:left w:val="nil"/>
              <w:bottom w:val="nil"/>
              <w:right w:val="nil"/>
              <w:between w:val="nil"/>
            </w:pBdr>
            <w:tabs>
              <w:tab w:val="center" w:pos="4677"/>
              <w:tab w:val="right" w:pos="9355"/>
            </w:tabs>
            <w:ind w:right="360"/>
            <w:jc w:val="center"/>
            <w:rPr>
              <w:color w:val="000000"/>
            </w:rPr>
          </w:pPr>
          <w:proofErr w:type="spellStart"/>
          <w:r>
            <w:rPr>
              <w:color w:val="000000"/>
            </w:rPr>
            <w:t>стор</w:t>
          </w:r>
          <w:proofErr w:type="spellEnd"/>
          <w:r>
            <w:rPr>
              <w:color w:val="000000"/>
            </w:rPr>
            <w:t xml:space="preserve">. </w:t>
          </w:r>
          <w:r>
            <w:rPr>
              <w:color w:val="000000"/>
            </w:rPr>
            <w:fldChar w:fldCharType="begin"/>
          </w:r>
          <w:r>
            <w:rPr>
              <w:color w:val="000000"/>
            </w:rPr>
            <w:instrText>PAGE</w:instrText>
          </w:r>
          <w:r>
            <w:rPr>
              <w:color w:val="000000"/>
            </w:rPr>
            <w:fldChar w:fldCharType="separate"/>
          </w:r>
          <w:r w:rsidR="00780CB5">
            <w:rPr>
              <w:noProof/>
              <w:color w:val="000000"/>
            </w:rPr>
            <w:t>1</w:t>
          </w:r>
          <w:r>
            <w:rPr>
              <w:color w:val="000000"/>
            </w:rPr>
            <w:fldChar w:fldCharType="end"/>
          </w:r>
          <w:r>
            <w:rPr>
              <w:color w:val="000000"/>
            </w:rPr>
            <w:t xml:space="preserve"> з </w:t>
          </w:r>
          <w:r>
            <w:rPr>
              <w:color w:val="000000"/>
            </w:rPr>
            <w:fldChar w:fldCharType="begin"/>
          </w:r>
          <w:r>
            <w:rPr>
              <w:color w:val="000000"/>
            </w:rPr>
            <w:instrText>NUMPAGES</w:instrText>
          </w:r>
          <w:r>
            <w:rPr>
              <w:color w:val="000000"/>
            </w:rPr>
            <w:fldChar w:fldCharType="separate"/>
          </w:r>
          <w:r w:rsidR="00780CB5">
            <w:rPr>
              <w:noProof/>
              <w:color w:val="000000"/>
            </w:rPr>
            <w:t>1</w:t>
          </w:r>
          <w:r>
            <w:rPr>
              <w:color w:val="000000"/>
            </w:rPr>
            <w:fldChar w:fldCharType="end"/>
          </w:r>
        </w:p>
      </w:tc>
      <w:tc>
        <w:tcPr>
          <w:tcW w:w="4422" w:type="dxa"/>
          <w:shd w:val="clear" w:color="auto" w:fill="auto"/>
          <w:vAlign w:val="center"/>
        </w:tcPr>
        <w:p w14:paraId="561AFF12" w14:textId="77777777" w:rsidR="004A2152" w:rsidRDefault="00760AA5">
          <w:pPr>
            <w:pBdr>
              <w:top w:val="nil"/>
              <w:left w:val="nil"/>
              <w:bottom w:val="nil"/>
              <w:right w:val="nil"/>
              <w:between w:val="nil"/>
            </w:pBdr>
            <w:tabs>
              <w:tab w:val="center" w:pos="4677"/>
              <w:tab w:val="right" w:pos="9355"/>
            </w:tabs>
            <w:ind w:right="-55"/>
            <w:jc w:val="right"/>
            <w:rPr>
              <w:color w:val="000000"/>
            </w:rPr>
          </w:pPr>
          <w:r>
            <w:rPr>
              <w:color w:val="000000"/>
            </w:rPr>
            <w:t>Замовник __________________</w:t>
          </w:r>
        </w:p>
      </w:tc>
    </w:tr>
  </w:tbl>
  <w:p w14:paraId="0B9F0FA7" w14:textId="77777777" w:rsidR="004A2152" w:rsidRDefault="0028534F">
    <w:pPr>
      <w:pBdr>
        <w:top w:val="nil"/>
        <w:left w:val="nil"/>
        <w:bottom w:val="nil"/>
        <w:right w:val="nil"/>
        <w:between w:val="nil"/>
      </w:pBdr>
      <w:tabs>
        <w:tab w:val="center" w:pos="4677"/>
        <w:tab w:val="right" w:pos="9355"/>
      </w:tabs>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FCBC" w14:textId="77777777" w:rsidR="0028534F" w:rsidRDefault="0028534F">
      <w:r>
        <w:separator/>
      </w:r>
    </w:p>
  </w:footnote>
  <w:footnote w:type="continuationSeparator" w:id="0">
    <w:p w14:paraId="51C9344F" w14:textId="77777777" w:rsidR="0028534F" w:rsidRDefault="0028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5760"/>
    <w:multiLevelType w:val="multilevel"/>
    <w:tmpl w:val="A0CC18DA"/>
    <w:lvl w:ilvl="0">
      <w:start w:val="1"/>
      <w:numFmt w:val="bullet"/>
      <w:lvlText w:val="●"/>
      <w:lvlJc w:val="left"/>
      <w:pPr>
        <w:ind w:left="360" w:hanging="360"/>
      </w:pPr>
      <w:rPr>
        <w:rFonts w:ascii="Noto Sans Symbols" w:eastAsia="Noto Sans Symbols" w:hAnsi="Noto Sans Symbols" w:cs="Noto Sans Symbols"/>
        <w:b/>
      </w:rPr>
    </w:lvl>
    <w:lvl w:ilvl="1">
      <w:start w:val="1"/>
      <w:numFmt w:val="decimal"/>
      <w:lvlText w:val="●.%2."/>
      <w:lvlJc w:val="left"/>
      <w:pPr>
        <w:ind w:left="1110" w:hanging="405"/>
      </w:pPr>
    </w:lvl>
    <w:lvl w:ilvl="2">
      <w:start w:val="1"/>
      <w:numFmt w:val="decimal"/>
      <w:lvlText w:val="●.%2.%3."/>
      <w:lvlJc w:val="left"/>
      <w:pPr>
        <w:ind w:left="2130" w:hanging="720"/>
      </w:pPr>
    </w:lvl>
    <w:lvl w:ilvl="3">
      <w:start w:val="1"/>
      <w:numFmt w:val="decimal"/>
      <w:lvlText w:val="●.%2.%3.%4."/>
      <w:lvlJc w:val="left"/>
      <w:pPr>
        <w:ind w:left="2835" w:hanging="720"/>
      </w:pPr>
    </w:lvl>
    <w:lvl w:ilvl="4">
      <w:start w:val="1"/>
      <w:numFmt w:val="decimal"/>
      <w:lvlText w:val="●.%2.%3.%4.%5."/>
      <w:lvlJc w:val="left"/>
      <w:pPr>
        <w:ind w:left="3900" w:hanging="1080"/>
      </w:pPr>
    </w:lvl>
    <w:lvl w:ilvl="5">
      <w:start w:val="1"/>
      <w:numFmt w:val="decimal"/>
      <w:lvlText w:val="●.%2.%3.%4.%5.%6."/>
      <w:lvlJc w:val="left"/>
      <w:pPr>
        <w:ind w:left="4605" w:hanging="1080"/>
      </w:pPr>
    </w:lvl>
    <w:lvl w:ilvl="6">
      <w:start w:val="1"/>
      <w:numFmt w:val="decimal"/>
      <w:lvlText w:val="●.%2.%3.%4.%5.%6.%7."/>
      <w:lvlJc w:val="left"/>
      <w:pPr>
        <w:ind w:left="5670" w:hanging="1440"/>
      </w:pPr>
    </w:lvl>
    <w:lvl w:ilvl="7">
      <w:start w:val="1"/>
      <w:numFmt w:val="decimal"/>
      <w:lvlText w:val="●.%2.%3.%4.%5.%6.%7.%8."/>
      <w:lvlJc w:val="left"/>
      <w:pPr>
        <w:ind w:left="6375" w:hanging="1440"/>
      </w:pPr>
    </w:lvl>
    <w:lvl w:ilvl="8">
      <w:start w:val="1"/>
      <w:numFmt w:val="decimal"/>
      <w:lvlText w:val="●.%2.%3.%4.%5.%6.%7.%8.%9."/>
      <w:lvlJc w:val="left"/>
      <w:pPr>
        <w:ind w:left="7440" w:hanging="1800"/>
      </w:pPr>
    </w:lvl>
  </w:abstractNum>
  <w:abstractNum w:abstractNumId="1" w15:restartNumberingAfterBreak="0">
    <w:nsid w:val="3AB74AD5"/>
    <w:multiLevelType w:val="multilevel"/>
    <w:tmpl w:val="07D85658"/>
    <w:lvl w:ilvl="0">
      <w:start w:val="1"/>
      <w:numFmt w:val="bullet"/>
      <w:lvlText w:val="●"/>
      <w:lvlJc w:val="left"/>
      <w:pPr>
        <w:ind w:left="319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1222F79"/>
    <w:multiLevelType w:val="multilevel"/>
    <w:tmpl w:val="DFC2D1FE"/>
    <w:lvl w:ilvl="0">
      <w:start w:val="1"/>
      <w:numFmt w:val="decimal"/>
      <w:lvlText w:val="%1."/>
      <w:lvlJc w:val="left"/>
      <w:pPr>
        <w:ind w:left="360" w:hanging="360"/>
      </w:pPr>
      <w:rPr>
        <w:b/>
      </w:rPr>
    </w:lvl>
    <w:lvl w:ilvl="1">
      <w:start w:val="1"/>
      <w:numFmt w:val="decimal"/>
      <w:lvlText w:val="%1.%2."/>
      <w:lvlJc w:val="left"/>
      <w:pPr>
        <w:ind w:left="1110" w:hanging="405"/>
      </w:pPr>
      <w:rPr>
        <w:b w:val="0"/>
        <w:bCs/>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 w15:restartNumberingAfterBreak="0">
    <w:nsid w:val="6149711F"/>
    <w:multiLevelType w:val="multilevel"/>
    <w:tmpl w:val="E7C4DBFC"/>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4" w15:restartNumberingAfterBreak="0">
    <w:nsid w:val="6D7A3DD4"/>
    <w:multiLevelType w:val="multilevel"/>
    <w:tmpl w:val="766EF7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57B"/>
    <w:rsid w:val="000A7AE2"/>
    <w:rsid w:val="000C1573"/>
    <w:rsid w:val="001572BE"/>
    <w:rsid w:val="00177640"/>
    <w:rsid w:val="00235DC6"/>
    <w:rsid w:val="00255589"/>
    <w:rsid w:val="0028534F"/>
    <w:rsid w:val="002A7287"/>
    <w:rsid w:val="00301B82"/>
    <w:rsid w:val="003B21C1"/>
    <w:rsid w:val="00411CD9"/>
    <w:rsid w:val="00444F58"/>
    <w:rsid w:val="0049619E"/>
    <w:rsid w:val="00512485"/>
    <w:rsid w:val="005F4E32"/>
    <w:rsid w:val="006A6B0F"/>
    <w:rsid w:val="0070157B"/>
    <w:rsid w:val="0074610F"/>
    <w:rsid w:val="00760AA5"/>
    <w:rsid w:val="00780CB5"/>
    <w:rsid w:val="0079383B"/>
    <w:rsid w:val="00853BB2"/>
    <w:rsid w:val="008B7FC7"/>
    <w:rsid w:val="008E51E8"/>
    <w:rsid w:val="00906271"/>
    <w:rsid w:val="00931C31"/>
    <w:rsid w:val="00962E99"/>
    <w:rsid w:val="00AA7225"/>
    <w:rsid w:val="00AD4362"/>
    <w:rsid w:val="00AF4BA6"/>
    <w:rsid w:val="00B14468"/>
    <w:rsid w:val="00B70623"/>
    <w:rsid w:val="00C026A9"/>
    <w:rsid w:val="00C4225E"/>
    <w:rsid w:val="00C66CBC"/>
    <w:rsid w:val="00CD54BF"/>
    <w:rsid w:val="00D01421"/>
    <w:rsid w:val="00D37920"/>
    <w:rsid w:val="00D42346"/>
    <w:rsid w:val="00D62195"/>
    <w:rsid w:val="00DA69E3"/>
    <w:rsid w:val="00DB2E46"/>
    <w:rsid w:val="00E365D8"/>
    <w:rsid w:val="00E41911"/>
    <w:rsid w:val="00EE7F2E"/>
    <w:rsid w:val="00F001AB"/>
    <w:rsid w:val="00F36C2E"/>
    <w:rsid w:val="00F72EB5"/>
    <w:rsid w:val="00F94E1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F5A7"/>
  <w15:chartTrackingRefBased/>
  <w15:docId w15:val="{F76FAD6C-27A0-47AA-A92F-7E15D6FA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66CBC"/>
    <w:pPr>
      <w:spacing w:after="0" w:line="240" w:lineRule="auto"/>
    </w:pPr>
    <w:rPr>
      <w:rFonts w:ascii="Times New Roman" w:eastAsia="Times New Roman" w:hAnsi="Times New Roman" w:cs="Times New Roman"/>
      <w:sz w:val="20"/>
      <w:szCs w:val="20"/>
      <w:lang w:val="uk-UA"/>
    </w:rPr>
  </w:style>
  <w:style w:type="paragraph" w:styleId="2">
    <w:name w:val="heading 2"/>
    <w:basedOn w:val="a"/>
    <w:next w:val="a"/>
    <w:link w:val="20"/>
    <w:rsid w:val="0070157B"/>
    <w:pPr>
      <w:keepNext/>
      <w:spacing w:before="20"/>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0157B"/>
    <w:rPr>
      <w:rFonts w:ascii="Times New Roman" w:eastAsia="Times New Roman" w:hAnsi="Times New Roman" w:cs="Times New Roman"/>
      <w:b/>
      <w:lang w:val="uk-UA"/>
    </w:rPr>
  </w:style>
  <w:style w:type="paragraph" w:styleId="a3">
    <w:name w:val="Title"/>
    <w:basedOn w:val="a"/>
    <w:next w:val="a"/>
    <w:link w:val="a4"/>
    <w:rsid w:val="0070157B"/>
    <w:pPr>
      <w:widowControl w:val="0"/>
      <w:ind w:left="120"/>
      <w:jc w:val="center"/>
    </w:pPr>
    <w:rPr>
      <w:b/>
      <w:sz w:val="22"/>
      <w:szCs w:val="22"/>
    </w:rPr>
  </w:style>
  <w:style w:type="character" w:customStyle="1" w:styleId="a4">
    <w:name w:val="Назва Знак"/>
    <w:basedOn w:val="a0"/>
    <w:link w:val="a3"/>
    <w:rsid w:val="0070157B"/>
    <w:rPr>
      <w:rFonts w:ascii="Times New Roman" w:eastAsia="Times New Roman" w:hAnsi="Times New Roman" w:cs="Times New Roman"/>
      <w:b/>
      <w:lang w:val="uk-UA"/>
    </w:rPr>
  </w:style>
  <w:style w:type="paragraph" w:styleId="a5">
    <w:name w:val="Subtitle"/>
    <w:basedOn w:val="a"/>
    <w:next w:val="a"/>
    <w:link w:val="a6"/>
    <w:rsid w:val="0070157B"/>
    <w:pPr>
      <w:keepNext/>
      <w:keepLines/>
      <w:spacing w:before="360" w:after="80"/>
    </w:pPr>
    <w:rPr>
      <w:rFonts w:ascii="Georgia" w:eastAsia="Georgia" w:hAnsi="Georgia" w:cs="Georgia"/>
      <w:i/>
      <w:color w:val="666666"/>
      <w:sz w:val="48"/>
      <w:szCs w:val="48"/>
    </w:rPr>
  </w:style>
  <w:style w:type="character" w:customStyle="1" w:styleId="a6">
    <w:name w:val="Підзаголовок Знак"/>
    <w:basedOn w:val="a0"/>
    <w:link w:val="a5"/>
    <w:rsid w:val="0070157B"/>
    <w:rPr>
      <w:rFonts w:ascii="Georgia" w:eastAsia="Georgia" w:hAnsi="Georgia" w:cs="Georgia"/>
      <w:i/>
      <w:color w:val="666666"/>
      <w:sz w:val="48"/>
      <w:szCs w:val="48"/>
      <w:lang w:val="uk-UA"/>
    </w:rPr>
  </w:style>
  <w:style w:type="paragraph" w:styleId="a7">
    <w:name w:val="Normal (Web)"/>
    <w:basedOn w:val="a"/>
    <w:uiPriority w:val="99"/>
    <w:unhideWhenUsed/>
    <w:rsid w:val="00760AA5"/>
    <w:pPr>
      <w:spacing w:before="100" w:beforeAutospacing="1" w:after="100" w:afterAutospacing="1"/>
    </w:pPr>
    <w:rPr>
      <w:sz w:val="24"/>
      <w:szCs w:val="24"/>
      <w:lang w:val="en-US"/>
    </w:rPr>
  </w:style>
  <w:style w:type="paragraph" w:styleId="a8">
    <w:name w:val="List Paragraph"/>
    <w:basedOn w:val="a"/>
    <w:uiPriority w:val="34"/>
    <w:qFormat/>
    <w:rsid w:val="00235DC6"/>
    <w:pPr>
      <w:ind w:left="720"/>
      <w:contextualSpacing/>
    </w:pPr>
  </w:style>
  <w:style w:type="character" w:styleId="a9">
    <w:name w:val="annotation reference"/>
    <w:basedOn w:val="a0"/>
    <w:uiPriority w:val="99"/>
    <w:semiHidden/>
    <w:unhideWhenUsed/>
    <w:rsid w:val="00177640"/>
    <w:rPr>
      <w:sz w:val="16"/>
      <w:szCs w:val="16"/>
    </w:rPr>
  </w:style>
  <w:style w:type="paragraph" w:styleId="aa">
    <w:name w:val="annotation text"/>
    <w:basedOn w:val="a"/>
    <w:link w:val="ab"/>
    <w:uiPriority w:val="99"/>
    <w:semiHidden/>
    <w:unhideWhenUsed/>
    <w:rsid w:val="00177640"/>
  </w:style>
  <w:style w:type="character" w:customStyle="1" w:styleId="ab">
    <w:name w:val="Текст примітки Знак"/>
    <w:basedOn w:val="a0"/>
    <w:link w:val="aa"/>
    <w:uiPriority w:val="99"/>
    <w:semiHidden/>
    <w:rsid w:val="00177640"/>
    <w:rPr>
      <w:rFonts w:ascii="Times New Roman" w:eastAsia="Times New Roman" w:hAnsi="Times New Roman" w:cs="Times New Roman"/>
      <w:sz w:val="20"/>
      <w:szCs w:val="20"/>
      <w:lang w:val="uk-UA"/>
    </w:rPr>
  </w:style>
  <w:style w:type="paragraph" w:styleId="ac">
    <w:name w:val="annotation subject"/>
    <w:basedOn w:val="aa"/>
    <w:next w:val="aa"/>
    <w:link w:val="ad"/>
    <w:uiPriority w:val="99"/>
    <w:semiHidden/>
    <w:unhideWhenUsed/>
    <w:rsid w:val="00177640"/>
    <w:rPr>
      <w:b/>
      <w:bCs/>
    </w:rPr>
  </w:style>
  <w:style w:type="character" w:customStyle="1" w:styleId="ad">
    <w:name w:val="Тема примітки Знак"/>
    <w:basedOn w:val="ab"/>
    <w:link w:val="ac"/>
    <w:uiPriority w:val="99"/>
    <w:semiHidden/>
    <w:rsid w:val="00177640"/>
    <w:rPr>
      <w:rFonts w:ascii="Times New Roman" w:eastAsia="Times New Roman" w:hAnsi="Times New Roman" w:cs="Times New Roman"/>
      <w:b/>
      <w:bCs/>
      <w:sz w:val="20"/>
      <w:szCs w:val="20"/>
      <w:lang w:val="uk-UA"/>
    </w:rPr>
  </w:style>
  <w:style w:type="character" w:styleId="ae">
    <w:name w:val="Hyperlink"/>
    <w:basedOn w:val="a0"/>
    <w:uiPriority w:val="99"/>
    <w:unhideWhenUsed/>
    <w:rsid w:val="00F001AB"/>
    <w:rPr>
      <w:color w:val="0563C1" w:themeColor="hyperlink"/>
      <w:u w:val="single"/>
    </w:rPr>
  </w:style>
  <w:style w:type="character" w:customStyle="1" w:styleId="1">
    <w:name w:val="Незакрита згадка1"/>
    <w:basedOn w:val="a0"/>
    <w:uiPriority w:val="99"/>
    <w:semiHidden/>
    <w:unhideWhenUsed/>
    <w:rsid w:val="00F001AB"/>
    <w:rPr>
      <w:color w:val="605E5C"/>
      <w:shd w:val="clear" w:color="auto" w:fill="E1DFDD"/>
    </w:rPr>
  </w:style>
  <w:style w:type="paragraph" w:styleId="af">
    <w:name w:val="Revision"/>
    <w:hidden/>
    <w:uiPriority w:val="99"/>
    <w:semiHidden/>
    <w:rsid w:val="00F001AB"/>
    <w:pPr>
      <w:spacing w:after="0" w:line="240" w:lineRule="auto"/>
    </w:pPr>
    <w:rPr>
      <w:rFonts w:ascii="Times New Roman" w:eastAsia="Times New Roman" w:hAnsi="Times New Roman" w:cs="Times New Roman"/>
      <w:sz w:val="20"/>
      <w:szCs w:val="20"/>
      <w:lang w:val="uk-UA"/>
    </w:rPr>
  </w:style>
  <w:style w:type="paragraph" w:styleId="af0">
    <w:name w:val="Balloon Text"/>
    <w:basedOn w:val="a"/>
    <w:link w:val="af1"/>
    <w:uiPriority w:val="99"/>
    <w:semiHidden/>
    <w:unhideWhenUsed/>
    <w:rsid w:val="00F94E18"/>
    <w:rPr>
      <w:rFonts w:ascii="Segoe UI" w:hAnsi="Segoe UI" w:cs="Segoe UI"/>
      <w:sz w:val="18"/>
      <w:szCs w:val="18"/>
    </w:rPr>
  </w:style>
  <w:style w:type="character" w:customStyle="1" w:styleId="af1">
    <w:name w:val="Текст у виносці Знак"/>
    <w:basedOn w:val="a0"/>
    <w:link w:val="af0"/>
    <w:uiPriority w:val="99"/>
    <w:semiHidden/>
    <w:rsid w:val="00F94E18"/>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3" Type="http://schemas.openxmlformats.org/officeDocument/2006/relationships/settings" Target="settings.xml"/><Relationship Id="rId7" Type="http://schemas.openxmlformats.org/officeDocument/2006/relationships/hyperlink" Target="https://redcross.org.ua/inform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2920</Words>
  <Characters>16648</Characters>
  <Application>Microsoft Office Word</Application>
  <DocSecurity>0</DocSecurity>
  <Lines>138</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Пинчук Надежда</dc:creator>
  <cp:keywords/>
  <dc:description/>
  <cp:lastModifiedBy>Юрист Київської ОО ТЧХУ</cp:lastModifiedBy>
  <cp:revision>6</cp:revision>
  <dcterms:created xsi:type="dcterms:W3CDTF">2025-04-17T05:16:00Z</dcterms:created>
  <dcterms:modified xsi:type="dcterms:W3CDTF">2026-05-25T08:46:00Z</dcterms:modified>
</cp:coreProperties>
</file>